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F3D42" w14:textId="77777777" w:rsidR="00457296" w:rsidRPr="002975C6" w:rsidRDefault="00D10206" w:rsidP="00D10206">
      <w:pPr>
        <w:jc w:val="center"/>
        <w:rPr>
          <w:b/>
          <w:bCs/>
          <w:sz w:val="36"/>
          <w:szCs w:val="36"/>
        </w:rPr>
      </w:pPr>
      <w:r w:rsidRPr="002975C6">
        <w:rPr>
          <w:b/>
          <w:bCs/>
          <w:sz w:val="36"/>
          <w:szCs w:val="36"/>
          <w:cs/>
        </w:rPr>
        <w:t>ส่วนที่ 1</w:t>
      </w:r>
    </w:p>
    <w:p w14:paraId="680DCFCF" w14:textId="77777777" w:rsidR="00D10206" w:rsidRPr="002975C6" w:rsidRDefault="00D10206" w:rsidP="00D10206">
      <w:pPr>
        <w:jc w:val="center"/>
        <w:rPr>
          <w:b/>
          <w:bCs/>
          <w:sz w:val="36"/>
          <w:szCs w:val="36"/>
        </w:rPr>
      </w:pPr>
      <w:r w:rsidRPr="002975C6">
        <w:rPr>
          <w:b/>
          <w:bCs/>
          <w:sz w:val="36"/>
          <w:szCs w:val="36"/>
          <w:cs/>
        </w:rPr>
        <w:t>บทนำ</w:t>
      </w:r>
    </w:p>
    <w:p w14:paraId="74EA394C" w14:textId="77777777" w:rsidR="00BF2C68" w:rsidRPr="002975C6" w:rsidRDefault="00BF2C68" w:rsidP="00BF2C68">
      <w:pPr>
        <w:rPr>
          <w:b/>
          <w:bCs/>
          <w:sz w:val="36"/>
          <w:szCs w:val="36"/>
        </w:rPr>
      </w:pPr>
    </w:p>
    <w:p w14:paraId="58A51789" w14:textId="77777777" w:rsidR="00BF2C68" w:rsidRPr="002975C6" w:rsidRDefault="00BF2C68" w:rsidP="00BF2C68">
      <w:pPr>
        <w:rPr>
          <w:b/>
          <w:bCs/>
        </w:rPr>
      </w:pPr>
      <w:r w:rsidRPr="002975C6">
        <w:rPr>
          <w:b/>
          <w:bCs/>
        </w:rPr>
        <w:t xml:space="preserve">1. </w:t>
      </w:r>
      <w:r w:rsidRPr="002975C6">
        <w:rPr>
          <w:b/>
          <w:bCs/>
          <w:cs/>
        </w:rPr>
        <w:t>ความสำคัญของการติดตามและประเมินผล</w:t>
      </w:r>
    </w:p>
    <w:p w14:paraId="5084D795" w14:textId="77777777" w:rsidR="00BF2C68" w:rsidRPr="002975C6" w:rsidRDefault="00BF2C68" w:rsidP="00FD22D3">
      <w:pPr>
        <w:jc w:val="thaiDistribute"/>
        <w:rPr>
          <w:cs/>
        </w:rPr>
      </w:pPr>
      <w:r w:rsidRPr="002975C6">
        <w:rPr>
          <w:cs/>
        </w:rPr>
        <w:tab/>
      </w:r>
      <w:r w:rsidR="000B737B" w:rsidRPr="002975C6">
        <w:rPr>
          <w:cs/>
        </w:rPr>
        <w:t xml:space="preserve">การติดตามและประเมินผลแผนพัฒนา เป็นเครื่องมือที่จำเป็นในการปรับปรุงประสิทธิภาพของโครงการที่ดำเนินการอยู่ </w:t>
      </w:r>
      <w:r w:rsidR="003A28F0" w:rsidRPr="002975C6">
        <w:rPr>
          <w:cs/>
        </w:rPr>
        <w:t>ซึ่ง</w:t>
      </w:r>
      <w:r w:rsidR="000B737B" w:rsidRPr="002975C6">
        <w:rPr>
          <w:cs/>
        </w:rPr>
        <w:t>การติดตาม (</w:t>
      </w:r>
      <w:r w:rsidR="000B737B" w:rsidRPr="002975C6">
        <w:t xml:space="preserve">Monitoring) </w:t>
      </w:r>
      <w:r w:rsidR="000B737B" w:rsidRPr="002975C6">
        <w:rPr>
          <w:cs/>
        </w:rPr>
        <w:t xml:space="preserve">คือ การตรวจติดตามงานหรือการปฏิบัติงาน เพื่อลดปัญหาที่เกิดขึ้นในระหว่างการดำเนินงาน การติดตามงานเป็นเครื่องมือที่ใช้สำหรับการควบคุมการดำเนินงาน เพื่อประโยชน์ในการปรับปรุงหรือเปลี่ยนแปลงการปฏิบัติงานให้เป็นไปด้วยดีในทันทีที่เกิดปัญหาอุปสรรค </w:t>
      </w:r>
      <w:r w:rsidR="00325925" w:rsidRPr="002975C6">
        <w:rPr>
          <w:cs/>
        </w:rPr>
        <w:t xml:space="preserve">       </w:t>
      </w:r>
      <w:r w:rsidR="000B737B" w:rsidRPr="002975C6">
        <w:rPr>
          <w:cs/>
        </w:rPr>
        <w:t>ซึ่งการติดตามแผนพัฒนาขององค์กรปกครองส่วนท้องถิ่น จะเป็นการตรวจสอบข้อมูลย้อนกลับเกี่ยวกับการดำเนินงาน ปัญหาที่กำลังเผชิญอยู่และประสิทธิภาพของวิธีการดำเนินงาน หากไม่มีการติดตามแล้ว ย่อมส่งผลให้เกิดความล่าช้าในการดำเนินงานให้ลุล่วง ค่าใช้จ่ายสูงเกินกว่าที่กำหนดไว้</w:t>
      </w:r>
      <w:r w:rsidR="00325925" w:rsidRPr="002975C6">
        <w:rPr>
          <w:cs/>
        </w:rPr>
        <w:t xml:space="preserve"> </w:t>
      </w:r>
      <w:r w:rsidR="000B737B" w:rsidRPr="002975C6">
        <w:rPr>
          <w:cs/>
        </w:rPr>
        <w:t>กลุ่มเป้าหมายหลักไม่ได้รับประโยชน์หรือได้รับน้อยกว่าที่ควรจะเป็น  การประเมินผล (</w:t>
      </w:r>
      <w:r w:rsidR="000B737B" w:rsidRPr="002975C6">
        <w:t xml:space="preserve">Evaluation) </w:t>
      </w:r>
      <w:r w:rsidR="000B737B" w:rsidRPr="002975C6">
        <w:rPr>
          <w:cs/>
        </w:rPr>
        <w:t>คือการตรวจสอบผลการดำเนินงานในระหว่างที่กำลังดำเนินการ (</w:t>
      </w:r>
      <w:r w:rsidR="000B737B" w:rsidRPr="002975C6">
        <w:t xml:space="preserve">On-going Evaluation) </w:t>
      </w:r>
      <w:r w:rsidR="000B737B" w:rsidRPr="002975C6">
        <w:rPr>
          <w:cs/>
        </w:rPr>
        <w:t>หรือภายหลังที่การดำเนิน</w:t>
      </w:r>
      <w:r w:rsidR="00325925" w:rsidRPr="002975C6">
        <w:rPr>
          <w:cs/>
        </w:rPr>
        <w:t>งาน</w:t>
      </w:r>
      <w:r w:rsidR="000B737B" w:rsidRPr="002975C6">
        <w:rPr>
          <w:cs/>
        </w:rPr>
        <w:t>สำเร็จเสร็จสิ้นไปแล้ว (</w:t>
      </w:r>
      <w:r w:rsidR="000B737B" w:rsidRPr="002975C6">
        <w:t xml:space="preserve">Ex-post Evaluation) </w:t>
      </w:r>
      <w:r w:rsidR="000B737B" w:rsidRPr="002975C6">
        <w:rPr>
          <w:cs/>
        </w:rPr>
        <w:t>การประเมินผล</w:t>
      </w:r>
      <w:r w:rsidR="000B737B" w:rsidRPr="002975C6">
        <w:t xml:space="preserve"> </w:t>
      </w:r>
      <w:r w:rsidR="000B737B" w:rsidRPr="002975C6">
        <w:rPr>
          <w:cs/>
        </w:rPr>
        <w:t>เป็นสิ่งจำเป็นเช่นเดียวกับการติดตาม การประเมินผลแผนงาน จะเป็นการบ่งชี้ว่าแผนงานที่กำหนดไว้ได้มีการปฏิบัติหรือไม่ อย่างไร</w:t>
      </w:r>
      <w:r w:rsidR="00BE2E70" w:rsidRPr="002975C6">
        <w:rPr>
          <w:cs/>
        </w:rPr>
        <w:t xml:space="preserve"> </w:t>
      </w:r>
      <w:r w:rsidR="000B737B" w:rsidRPr="002975C6">
        <w:rPr>
          <w:cs/>
        </w:rPr>
        <w:t>อันเป็นตัวชี้วัดว่าแผนงานที่ได้ดำเนินการไปแล้วนั้นให้ผลเป็นอย่างไร</w:t>
      </w:r>
      <w:r w:rsidR="00BE2E70" w:rsidRPr="002975C6">
        <w:rPr>
          <w:cs/>
        </w:rPr>
        <w:t xml:space="preserve"> </w:t>
      </w:r>
      <w:r w:rsidR="000B737B" w:rsidRPr="002975C6">
        <w:rPr>
          <w:cs/>
        </w:rPr>
        <w:t>นำไปสู่ความสำเร็จตามแผนงานที่กำหนดไว้หรือไม่ ซึ่งผลที่ได้จากการติดตามและประเมินผล ถือว่าเป็นข้อมูลย้อนกลับที่สามารถ</w:t>
      </w:r>
      <w:r w:rsidR="000B737B" w:rsidRPr="002975C6">
        <w:t xml:space="preserve"> </w:t>
      </w:r>
      <w:r w:rsidR="000B737B" w:rsidRPr="002975C6">
        <w:rPr>
          <w:cs/>
        </w:rPr>
        <w:t>นำไปใช้ในการปรับปรุงและตัดสินใจในการจัดทำแผนพัฒนาท้องถิ่นต่อไป</w:t>
      </w:r>
    </w:p>
    <w:p w14:paraId="134F4FCA" w14:textId="77777777" w:rsidR="00D10206" w:rsidRPr="002975C6" w:rsidRDefault="00D10206" w:rsidP="00D10206">
      <w:pPr>
        <w:jc w:val="center"/>
        <w:rPr>
          <w:b/>
          <w:bCs/>
          <w:sz w:val="16"/>
          <w:szCs w:val="16"/>
        </w:rPr>
      </w:pPr>
    </w:p>
    <w:p w14:paraId="64B4B7FF" w14:textId="77777777" w:rsidR="00415173" w:rsidRPr="002975C6" w:rsidRDefault="00415173" w:rsidP="00415173">
      <w:pPr>
        <w:rPr>
          <w:b/>
          <w:bCs/>
        </w:rPr>
      </w:pPr>
      <w:r w:rsidRPr="002975C6">
        <w:rPr>
          <w:b/>
          <w:bCs/>
          <w:cs/>
        </w:rPr>
        <w:t>2. วัตถุประสงค์ของการติดตามและประเมินผลแผนพัฒนาท้องถิ่น</w:t>
      </w:r>
    </w:p>
    <w:p w14:paraId="040393A6" w14:textId="77777777" w:rsidR="00F73071" w:rsidRPr="002975C6" w:rsidRDefault="00F73071" w:rsidP="00F73071">
      <w:pPr>
        <w:ind w:firstLine="720"/>
      </w:pPr>
      <w:r w:rsidRPr="002975C6">
        <w:t xml:space="preserve">1. </w:t>
      </w:r>
      <w:r w:rsidRPr="002975C6">
        <w:rPr>
          <w:cs/>
        </w:rPr>
        <w:t>เพื่อให้การติดตามและประเมินผลบรรลุวัตถุประสงค์และเป้าหมายที่วางไว้</w:t>
      </w:r>
      <w:r w:rsidRPr="002975C6">
        <w:t xml:space="preserve"> </w:t>
      </w:r>
    </w:p>
    <w:p w14:paraId="1843EAE6" w14:textId="77777777" w:rsidR="00F73071" w:rsidRPr="002975C6" w:rsidRDefault="00F73071" w:rsidP="00F73071">
      <w:pPr>
        <w:autoSpaceDE w:val="0"/>
        <w:autoSpaceDN w:val="0"/>
        <w:adjustRightInd w:val="0"/>
        <w:ind w:firstLine="720"/>
        <w:jc w:val="thaiDistribute"/>
        <w:rPr>
          <w:rFonts w:eastAsia="Calibri"/>
        </w:rPr>
      </w:pPr>
      <w:r w:rsidRPr="002975C6">
        <w:rPr>
          <w:cs/>
        </w:rPr>
        <w:t xml:space="preserve">2. </w:t>
      </w:r>
      <w:r w:rsidRPr="002975C6">
        <w:rPr>
          <w:rFonts w:eastAsia="Calibri"/>
          <w:cs/>
        </w:rPr>
        <w:t>เพื่อประเมินความเหมาะสมของโครงการที่จะขยายโครงการหรือยุติโครงการ</w:t>
      </w:r>
    </w:p>
    <w:p w14:paraId="009737C0" w14:textId="77777777" w:rsidR="00DA3E15" w:rsidRPr="002975C6" w:rsidRDefault="00F73071" w:rsidP="0057072D">
      <w:pPr>
        <w:ind w:firstLine="720"/>
      </w:pPr>
      <w:r w:rsidRPr="002975C6">
        <w:t>3</w:t>
      </w:r>
      <w:r w:rsidR="00DA3E15" w:rsidRPr="002975C6">
        <w:t xml:space="preserve">. </w:t>
      </w:r>
      <w:r w:rsidR="00DA3E15" w:rsidRPr="002975C6">
        <w:rPr>
          <w:cs/>
        </w:rPr>
        <w:t>เพื่อให้การติดตามการประเมินผลเป็นไปอย่างมีประสิทธิภาพ เกิดประโยชน์ต่อประชาชนและสามารถตอบสนองความต้องการของประชาชนได้เป็นอย่างดี</w:t>
      </w:r>
      <w:r w:rsidR="00DA3E15" w:rsidRPr="002975C6">
        <w:t xml:space="preserve"> </w:t>
      </w:r>
    </w:p>
    <w:p w14:paraId="44426B16" w14:textId="77777777" w:rsidR="00DA3E15" w:rsidRPr="002975C6" w:rsidRDefault="00F73071" w:rsidP="0057072D">
      <w:pPr>
        <w:ind w:firstLine="720"/>
      </w:pPr>
      <w:r w:rsidRPr="002975C6">
        <w:t>4</w:t>
      </w:r>
      <w:r w:rsidR="00DA3E15" w:rsidRPr="002975C6">
        <w:t xml:space="preserve">. </w:t>
      </w:r>
      <w:r w:rsidR="00DA3E15" w:rsidRPr="002975C6">
        <w:rPr>
          <w:cs/>
        </w:rPr>
        <w:t>เพื่อรู้ถึงความต้องการที่แท้จริงของประชาชนในพื้นที่และแก้ไขได้ตรงกับปัญหาที่เกิดขึ้น</w:t>
      </w:r>
      <w:r w:rsidR="00DA3E15" w:rsidRPr="002975C6">
        <w:t xml:space="preserve"> </w:t>
      </w:r>
    </w:p>
    <w:p w14:paraId="4312F685" w14:textId="77777777" w:rsidR="009628CD" w:rsidRPr="002975C6" w:rsidRDefault="00AF2C06" w:rsidP="0057072D">
      <w:pPr>
        <w:ind w:firstLine="720"/>
        <w:rPr>
          <w:b/>
          <w:bCs/>
          <w:sz w:val="16"/>
          <w:szCs w:val="16"/>
        </w:rPr>
      </w:pPr>
      <w:r w:rsidRPr="002975C6">
        <w:t>5</w:t>
      </w:r>
      <w:r w:rsidR="00DA3E15" w:rsidRPr="002975C6">
        <w:t xml:space="preserve">. </w:t>
      </w:r>
      <w:r w:rsidR="00DA3E15" w:rsidRPr="002975C6">
        <w:rPr>
          <w:cs/>
        </w:rPr>
        <w:t>เพื่อใช้เป็นข้อแนะน</w:t>
      </w:r>
      <w:r w:rsidR="0057072D" w:rsidRPr="002975C6">
        <w:rPr>
          <w:cs/>
        </w:rPr>
        <w:t>ำ</w:t>
      </w:r>
      <w:r w:rsidR="00DA3E15" w:rsidRPr="002975C6">
        <w:rPr>
          <w:cs/>
        </w:rPr>
        <w:t>ผู้บริหารในการจัดท</w:t>
      </w:r>
      <w:r w:rsidR="00F73071" w:rsidRPr="002975C6">
        <w:rPr>
          <w:cs/>
        </w:rPr>
        <w:t>ำ</w:t>
      </w:r>
      <w:r w:rsidR="00DA3E15" w:rsidRPr="002975C6">
        <w:rPr>
          <w:cs/>
        </w:rPr>
        <w:t>แผนพัฒนา</w:t>
      </w:r>
      <w:r w:rsidRPr="002975C6">
        <w:rPr>
          <w:cs/>
        </w:rPr>
        <w:t>ใน</w:t>
      </w:r>
      <w:r w:rsidR="00DA3E15" w:rsidRPr="002975C6">
        <w:rPr>
          <w:cs/>
        </w:rPr>
        <w:t>ปีต่อไป</w:t>
      </w:r>
    </w:p>
    <w:p w14:paraId="49883537" w14:textId="77777777" w:rsidR="00F73071" w:rsidRPr="002975C6" w:rsidRDefault="00F73071" w:rsidP="003D3054">
      <w:pPr>
        <w:rPr>
          <w:b/>
          <w:bCs/>
          <w:sz w:val="16"/>
          <w:szCs w:val="16"/>
        </w:rPr>
      </w:pPr>
    </w:p>
    <w:p w14:paraId="096E6436" w14:textId="77777777" w:rsidR="003D3054" w:rsidRPr="002975C6" w:rsidRDefault="003D3054" w:rsidP="003D3054">
      <w:pPr>
        <w:rPr>
          <w:b/>
          <w:bCs/>
        </w:rPr>
      </w:pPr>
      <w:r w:rsidRPr="002975C6">
        <w:rPr>
          <w:b/>
          <w:bCs/>
          <w:cs/>
        </w:rPr>
        <w:t>3. ขั้นตอนการติดตามและประเมินผล</w:t>
      </w:r>
    </w:p>
    <w:p w14:paraId="6B072E4D" w14:textId="0E0E416E" w:rsidR="00D10206" w:rsidRPr="002975C6" w:rsidRDefault="00D10206" w:rsidP="00DC2A54">
      <w:pPr>
        <w:ind w:firstLine="720"/>
        <w:jc w:val="thaiDistribute"/>
        <w:rPr>
          <w:spacing w:val="6"/>
        </w:rPr>
      </w:pPr>
      <w:r w:rsidRPr="002975C6">
        <w:rPr>
          <w:cs/>
        </w:rPr>
        <w:t>ตามระเบียบกระทรวงมหาดไทย</w:t>
      </w:r>
      <w:r w:rsidR="006310A1" w:rsidRPr="002975C6">
        <w:rPr>
          <w:cs/>
        </w:rPr>
        <w:t xml:space="preserve"> </w:t>
      </w:r>
      <w:r w:rsidRPr="002975C6">
        <w:rPr>
          <w:cs/>
        </w:rPr>
        <w:t xml:space="preserve">ว่าด้วยการจัดทำแผนพัฒนาขององค์กรปกครองส่วนท้องถิ่น </w:t>
      </w:r>
      <w:r w:rsidRPr="002975C6">
        <w:rPr>
          <w:spacing w:val="6"/>
          <w:cs/>
        </w:rPr>
        <w:t>พ.ศ.2548 และ</w:t>
      </w:r>
      <w:r w:rsidR="00B04157">
        <w:rPr>
          <w:rFonts w:hint="cs"/>
          <w:spacing w:val="6"/>
          <w:cs/>
        </w:rPr>
        <w:t xml:space="preserve">แก้ไขเพิ่มเติม </w:t>
      </w:r>
      <w:r w:rsidR="004C62B2">
        <w:rPr>
          <w:rFonts w:hint="cs"/>
          <w:spacing w:val="6"/>
          <w:cs/>
        </w:rPr>
        <w:t>(</w:t>
      </w:r>
      <w:r w:rsidRPr="002975C6">
        <w:rPr>
          <w:spacing w:val="6"/>
          <w:cs/>
        </w:rPr>
        <w:t xml:space="preserve">ฉบับที่ </w:t>
      </w:r>
      <w:r w:rsidR="004E0C61" w:rsidRPr="002975C6">
        <w:rPr>
          <w:spacing w:val="6"/>
          <w:cs/>
        </w:rPr>
        <w:t>3</w:t>
      </w:r>
      <w:r w:rsidR="004C62B2">
        <w:rPr>
          <w:rFonts w:hint="cs"/>
          <w:spacing w:val="6"/>
          <w:cs/>
        </w:rPr>
        <w:t>)</w:t>
      </w:r>
      <w:r w:rsidRPr="002975C6">
        <w:rPr>
          <w:spacing w:val="6"/>
          <w:cs/>
        </w:rPr>
        <w:t xml:space="preserve"> พ.ศ. 25</w:t>
      </w:r>
      <w:r w:rsidR="004E0C61" w:rsidRPr="002975C6">
        <w:rPr>
          <w:spacing w:val="6"/>
          <w:cs/>
        </w:rPr>
        <w:t>61</w:t>
      </w:r>
      <w:r w:rsidRPr="002975C6">
        <w:rPr>
          <w:spacing w:val="6"/>
          <w:cs/>
        </w:rPr>
        <w:t xml:space="preserve"> </w:t>
      </w:r>
      <w:r w:rsidRPr="002975C6">
        <w:rPr>
          <w:cs/>
        </w:rPr>
        <w:t>การติดตามและประเมินผลแผนพัฒนา กำหนดให้ต้องม</w:t>
      </w:r>
      <w:r w:rsidR="00257296">
        <w:rPr>
          <w:rFonts w:hint="cs"/>
          <w:cs/>
        </w:rPr>
        <w:t>ี</w:t>
      </w:r>
      <w:r w:rsidRPr="002975C6">
        <w:rPr>
          <w:cs/>
        </w:rPr>
        <w:t>การติดตามและประเมินผลแผนพัฒนาขององค์กรปกครองส่วนท้องถิ่น ซึ่งกำหนดไว้ดังนี้</w:t>
      </w:r>
    </w:p>
    <w:p w14:paraId="0D883324" w14:textId="77777777" w:rsidR="00D10206" w:rsidRPr="002975C6" w:rsidRDefault="00D10206" w:rsidP="00D10206">
      <w:r w:rsidRPr="002975C6">
        <w:tab/>
      </w:r>
      <w:r w:rsidRPr="002975C6">
        <w:rPr>
          <w:cs/>
        </w:rPr>
        <w:t xml:space="preserve">ข้อ </w:t>
      </w:r>
      <w:r w:rsidRPr="002975C6">
        <w:t xml:space="preserve">28 </w:t>
      </w:r>
      <w:r w:rsidRPr="002975C6">
        <w:rPr>
          <w:cs/>
        </w:rPr>
        <w:t>ให้ผู้บริหารท้องถิ่นแต่งตั้งคณะกรรมการติดตามและประเมินผลแผนพัฒนาท้องถิ่น ประกอบด้วย</w:t>
      </w:r>
    </w:p>
    <w:p w14:paraId="3D1EA699" w14:textId="77777777" w:rsidR="00D10206" w:rsidRPr="002975C6" w:rsidRDefault="00D10206" w:rsidP="00D10206">
      <w:pPr>
        <w:numPr>
          <w:ilvl w:val="0"/>
          <w:numId w:val="1"/>
        </w:numPr>
      </w:pPr>
      <w:r w:rsidRPr="002975C6">
        <w:rPr>
          <w:cs/>
        </w:rPr>
        <w:t>สมาชิกสภาท้องถิ่นที่สภาท้องถิ่นคัดเลือกจำนวนสามคน</w:t>
      </w:r>
    </w:p>
    <w:p w14:paraId="5BEA101A" w14:textId="77777777" w:rsidR="00D10206" w:rsidRPr="002975C6" w:rsidRDefault="00D10206" w:rsidP="00D10206">
      <w:pPr>
        <w:numPr>
          <w:ilvl w:val="0"/>
          <w:numId w:val="1"/>
        </w:numPr>
      </w:pPr>
      <w:r w:rsidRPr="002975C6">
        <w:rPr>
          <w:cs/>
        </w:rPr>
        <w:t>ผู้แทนประชาคมท้องถิ่นที่ประชาคมท้องถิ่นคัดเลือกจำนวนสองคน</w:t>
      </w:r>
    </w:p>
    <w:p w14:paraId="3D788B17" w14:textId="77777777" w:rsidR="00D10206" w:rsidRPr="002975C6" w:rsidRDefault="00D10206" w:rsidP="00D10206">
      <w:pPr>
        <w:numPr>
          <w:ilvl w:val="0"/>
          <w:numId w:val="1"/>
        </w:numPr>
      </w:pPr>
      <w:r w:rsidRPr="002975C6">
        <w:rPr>
          <w:cs/>
        </w:rPr>
        <w:t>ผู้แทนหน่วยงานที่เกี่ยวข้องที่ผู้บริหารท้องถิ่นคัดเลือกจำนวนสองคน</w:t>
      </w:r>
    </w:p>
    <w:p w14:paraId="547CBC6F" w14:textId="77777777" w:rsidR="00D10206" w:rsidRPr="002975C6" w:rsidRDefault="00D10206" w:rsidP="00D10206">
      <w:pPr>
        <w:numPr>
          <w:ilvl w:val="0"/>
          <w:numId w:val="1"/>
        </w:numPr>
      </w:pPr>
      <w:r w:rsidRPr="002975C6">
        <w:rPr>
          <w:cs/>
        </w:rPr>
        <w:t>หัวหน้าส่วนการบริหารที่คัดเลือกกันเองจำนวนสองคน</w:t>
      </w:r>
    </w:p>
    <w:p w14:paraId="5055C850" w14:textId="77777777" w:rsidR="00D10206" w:rsidRPr="002975C6" w:rsidRDefault="00D10206" w:rsidP="00D10206">
      <w:pPr>
        <w:numPr>
          <w:ilvl w:val="0"/>
          <w:numId w:val="1"/>
        </w:numPr>
      </w:pPr>
      <w:r w:rsidRPr="002975C6">
        <w:rPr>
          <w:cs/>
        </w:rPr>
        <w:t>ผู้ทรงคุณวุฒิที่ผู้บริหารท้องถิ่นคัดเลือกจำนวนสองคน</w:t>
      </w:r>
    </w:p>
    <w:p w14:paraId="05F284AD" w14:textId="77777777" w:rsidR="00F032CD" w:rsidRDefault="00F032CD" w:rsidP="00D10206">
      <w:pPr>
        <w:ind w:left="1440"/>
      </w:pPr>
    </w:p>
    <w:p w14:paraId="43D88BA2" w14:textId="77777777" w:rsidR="00B04157" w:rsidRPr="002975C6" w:rsidRDefault="00B04157" w:rsidP="00D10206">
      <w:pPr>
        <w:ind w:left="1440"/>
      </w:pPr>
    </w:p>
    <w:p w14:paraId="657194D3" w14:textId="77777777" w:rsidR="00D10206" w:rsidRPr="002975C6" w:rsidRDefault="00D10206" w:rsidP="00D10206">
      <w:pPr>
        <w:ind w:left="1440"/>
      </w:pPr>
      <w:r w:rsidRPr="002975C6">
        <w:rPr>
          <w:cs/>
        </w:rPr>
        <w:lastRenderedPageBreak/>
        <w:t>โดยให้คณะกรรมการเลือกกรรมการหนึ่งคนทำหน้าที่ประธานคณะกรรมการและกรรมการ</w:t>
      </w:r>
    </w:p>
    <w:p w14:paraId="51674DB9" w14:textId="77777777" w:rsidR="00D10206" w:rsidRPr="002975C6" w:rsidRDefault="00D10206" w:rsidP="00D10206">
      <w:r w:rsidRPr="002975C6">
        <w:rPr>
          <w:cs/>
        </w:rPr>
        <w:t>อีกหนึ่งคนทำหน้าที่เลขานุการของคณะกรรมการ</w:t>
      </w:r>
    </w:p>
    <w:p w14:paraId="031DA1B4" w14:textId="07B0CB48" w:rsidR="00D10206" w:rsidRDefault="00D10206" w:rsidP="00D10206">
      <w:r w:rsidRPr="002975C6">
        <w:tab/>
      </w:r>
      <w:r w:rsidRPr="002975C6">
        <w:tab/>
      </w:r>
      <w:r w:rsidRPr="002975C6">
        <w:rPr>
          <w:cs/>
        </w:rPr>
        <w:t xml:space="preserve">กรรมการตามข้อ </w:t>
      </w:r>
      <w:r w:rsidRPr="002975C6">
        <w:t xml:space="preserve">28  </w:t>
      </w:r>
      <w:r w:rsidRPr="002975C6">
        <w:rPr>
          <w:cs/>
        </w:rPr>
        <w:t>ให้มีวาระอยู่ในตำแหน่งคราวละ</w:t>
      </w:r>
      <w:r w:rsidR="004E0C61" w:rsidRPr="002975C6">
        <w:rPr>
          <w:cs/>
        </w:rPr>
        <w:t>สี่</w:t>
      </w:r>
      <w:r w:rsidRPr="002975C6">
        <w:rPr>
          <w:cs/>
        </w:rPr>
        <w:t>ปี  และอาจได้รับการคัดเลือก</w:t>
      </w:r>
      <w:r w:rsidR="00790A9E" w:rsidRPr="002975C6">
        <w:rPr>
          <w:cs/>
        </w:rPr>
        <w:t xml:space="preserve">          </w:t>
      </w:r>
      <w:r w:rsidRPr="002975C6">
        <w:rPr>
          <w:cs/>
        </w:rPr>
        <w:t xml:space="preserve">อีกได้ ซึ่งตามระเบียบข้อ </w:t>
      </w:r>
      <w:r w:rsidRPr="002975C6">
        <w:t xml:space="preserve">28  </w:t>
      </w:r>
      <w:r w:rsidRPr="002975C6">
        <w:rPr>
          <w:cs/>
        </w:rPr>
        <w:t>นี้  ทางเทศบาลตำบลควนขนุน ได้แต่งตั้งคณะกรรมการติดตามและประเมินผลแผนพัฒนาเทศบาลตำบลควนขนุน ประกอบด้วย</w:t>
      </w:r>
    </w:p>
    <w:p w14:paraId="6A21D01E" w14:textId="7E96DF2C" w:rsidR="0075135E" w:rsidRPr="002975C6" w:rsidRDefault="0075135E" w:rsidP="0075135E">
      <w:pPr>
        <w:ind w:left="720" w:firstLine="720"/>
      </w:pPr>
      <w:r w:rsidRPr="002975C6">
        <w:rPr>
          <w:cs/>
        </w:rPr>
        <w:t>1. นายนิวัติ อินทรสมบัติ</w:t>
      </w:r>
      <w:r w:rsidRPr="002975C6">
        <w:rPr>
          <w:cs/>
        </w:rPr>
        <w:tab/>
      </w:r>
      <w:r>
        <w:rPr>
          <w:cs/>
        </w:rPr>
        <w:tab/>
      </w:r>
      <w:r w:rsidRPr="002975C6">
        <w:rPr>
          <w:cs/>
        </w:rPr>
        <w:t>ผู้ทรงคุณวุฒิ</w:t>
      </w:r>
      <w:r w:rsidRPr="002975C6">
        <w:tab/>
      </w:r>
      <w:r w:rsidRPr="002975C6">
        <w:tab/>
      </w:r>
      <w:r w:rsidR="00263461">
        <w:rPr>
          <w:rFonts w:hint="cs"/>
          <w:cs/>
        </w:rPr>
        <w:t xml:space="preserve">   </w:t>
      </w:r>
      <w:r>
        <w:rPr>
          <w:rFonts w:hint="cs"/>
          <w:cs/>
        </w:rPr>
        <w:t>ประธาน</w:t>
      </w:r>
      <w:r w:rsidRPr="002975C6">
        <w:rPr>
          <w:cs/>
        </w:rPr>
        <w:t>กรรมการ</w:t>
      </w:r>
    </w:p>
    <w:p w14:paraId="22D134A8" w14:textId="33CEF0D2" w:rsidR="00D10206" w:rsidRPr="002975C6" w:rsidRDefault="0075135E" w:rsidP="00D10206">
      <w:pPr>
        <w:ind w:left="720" w:firstLine="720"/>
      </w:pPr>
      <w:r>
        <w:rPr>
          <w:rFonts w:hint="cs"/>
          <w:cs/>
        </w:rPr>
        <w:t>2</w:t>
      </w:r>
      <w:r w:rsidR="00D10206" w:rsidRPr="002975C6">
        <w:rPr>
          <w:cs/>
        </w:rPr>
        <w:t xml:space="preserve">. </w:t>
      </w:r>
      <w:r w:rsidR="001144C4">
        <w:rPr>
          <w:rFonts w:hint="cs"/>
          <w:cs/>
        </w:rPr>
        <w:t>นายอภิชาติ ขุนพลช่วย</w:t>
      </w:r>
      <w:r w:rsidR="00D10206" w:rsidRPr="002975C6">
        <w:tab/>
      </w:r>
      <w:r w:rsidR="00D10206" w:rsidRPr="002975C6">
        <w:rPr>
          <w:cs/>
        </w:rPr>
        <w:t>สมาชิกสภาเทศบาล</w:t>
      </w:r>
      <w:r w:rsidR="00D10206" w:rsidRPr="002975C6">
        <w:tab/>
      </w:r>
      <w:r w:rsidR="00263461">
        <w:t xml:space="preserve">   </w:t>
      </w:r>
      <w:r w:rsidR="00D10206" w:rsidRPr="002975C6">
        <w:rPr>
          <w:cs/>
        </w:rPr>
        <w:t>กรรมการ</w:t>
      </w:r>
    </w:p>
    <w:p w14:paraId="4EDDE8B3" w14:textId="53C0EA7F" w:rsidR="00D10206" w:rsidRPr="002975C6" w:rsidRDefault="0075135E" w:rsidP="00D10206">
      <w:pPr>
        <w:ind w:left="720" w:firstLine="720"/>
      </w:pPr>
      <w:r>
        <w:rPr>
          <w:rFonts w:hint="cs"/>
          <w:cs/>
        </w:rPr>
        <w:t>3</w:t>
      </w:r>
      <w:r w:rsidR="00D10206" w:rsidRPr="002975C6">
        <w:rPr>
          <w:cs/>
        </w:rPr>
        <w:t xml:space="preserve">. </w:t>
      </w:r>
      <w:r w:rsidR="001144C4">
        <w:rPr>
          <w:rFonts w:hint="cs"/>
          <w:cs/>
        </w:rPr>
        <w:t>นางกุลวลี อา</w:t>
      </w:r>
      <w:proofErr w:type="spellStart"/>
      <w:r w:rsidR="001144C4">
        <w:rPr>
          <w:rFonts w:hint="cs"/>
          <w:cs/>
        </w:rPr>
        <w:t>รัมภ</w:t>
      </w:r>
      <w:proofErr w:type="spellEnd"/>
      <w:r w:rsidR="001144C4">
        <w:rPr>
          <w:rFonts w:hint="cs"/>
          <w:cs/>
        </w:rPr>
        <w:t>จิตต์</w:t>
      </w:r>
      <w:r w:rsidR="00D10206" w:rsidRPr="002975C6">
        <w:tab/>
      </w:r>
      <w:r w:rsidR="001144C4">
        <w:rPr>
          <w:cs/>
        </w:rPr>
        <w:tab/>
      </w:r>
      <w:r w:rsidR="00D10206" w:rsidRPr="002975C6">
        <w:rPr>
          <w:cs/>
        </w:rPr>
        <w:t>สมาชิกสภาเทศบาล</w:t>
      </w:r>
      <w:r w:rsidR="00D10206" w:rsidRPr="002975C6">
        <w:tab/>
      </w:r>
      <w:r w:rsidR="00263461">
        <w:t xml:space="preserve">   </w:t>
      </w:r>
      <w:r w:rsidR="00D10206" w:rsidRPr="002975C6">
        <w:rPr>
          <w:cs/>
        </w:rPr>
        <w:t>กรรมการ</w:t>
      </w:r>
    </w:p>
    <w:p w14:paraId="3234F970" w14:textId="35FECEC8" w:rsidR="00D10206" w:rsidRPr="002975C6" w:rsidRDefault="0075135E" w:rsidP="00D10206">
      <w:pPr>
        <w:ind w:left="720" w:firstLine="720"/>
      </w:pPr>
      <w:r>
        <w:rPr>
          <w:rFonts w:hint="cs"/>
          <w:cs/>
        </w:rPr>
        <w:t>4</w:t>
      </w:r>
      <w:r w:rsidR="00D10206" w:rsidRPr="002975C6">
        <w:rPr>
          <w:cs/>
        </w:rPr>
        <w:t xml:space="preserve">. </w:t>
      </w:r>
      <w:r w:rsidR="001144C4">
        <w:rPr>
          <w:rFonts w:hint="cs"/>
          <w:cs/>
        </w:rPr>
        <w:t>นายโสภณ  บุ</w:t>
      </w:r>
      <w:r w:rsidR="00F2256D">
        <w:rPr>
          <w:rFonts w:hint="cs"/>
          <w:cs/>
        </w:rPr>
        <w:t>ณ</w:t>
      </w:r>
      <w:bookmarkStart w:id="0" w:name="_GoBack"/>
      <w:bookmarkEnd w:id="0"/>
      <w:r w:rsidR="001144C4">
        <w:rPr>
          <w:rFonts w:hint="cs"/>
          <w:cs/>
        </w:rPr>
        <w:t>ยาด</w:t>
      </w:r>
      <w:proofErr w:type="spellStart"/>
      <w:r w:rsidR="001144C4">
        <w:rPr>
          <w:rFonts w:hint="cs"/>
          <w:cs/>
        </w:rPr>
        <w:t>ิศัย</w:t>
      </w:r>
      <w:proofErr w:type="spellEnd"/>
      <w:r w:rsidR="00171A51">
        <w:rPr>
          <w:cs/>
        </w:rPr>
        <w:tab/>
      </w:r>
      <w:r w:rsidR="00D10206" w:rsidRPr="002975C6">
        <w:rPr>
          <w:cs/>
        </w:rPr>
        <w:t>สมาชิกสภาเทศบาล</w:t>
      </w:r>
      <w:r w:rsidR="00D10206" w:rsidRPr="002975C6">
        <w:tab/>
      </w:r>
      <w:r w:rsidR="00263461">
        <w:t xml:space="preserve">   </w:t>
      </w:r>
      <w:r w:rsidR="00D10206" w:rsidRPr="002975C6">
        <w:rPr>
          <w:cs/>
        </w:rPr>
        <w:t>กรรมการ</w:t>
      </w:r>
    </w:p>
    <w:p w14:paraId="3552126F" w14:textId="4321D1FE" w:rsidR="00D10206" w:rsidRPr="002975C6" w:rsidRDefault="0075135E" w:rsidP="00D10206">
      <w:pPr>
        <w:ind w:left="720" w:firstLine="720"/>
      </w:pPr>
      <w:r>
        <w:rPr>
          <w:rFonts w:hint="cs"/>
          <w:cs/>
        </w:rPr>
        <w:t>5</w:t>
      </w:r>
      <w:r w:rsidR="00D10206" w:rsidRPr="002975C6">
        <w:rPr>
          <w:cs/>
        </w:rPr>
        <w:t xml:space="preserve">. </w:t>
      </w:r>
      <w:r w:rsidR="00635781" w:rsidRPr="002975C6">
        <w:rPr>
          <w:cs/>
        </w:rPr>
        <w:t>นายสุรินทร์ อินทรละมุล</w:t>
      </w:r>
      <w:r w:rsidR="00D10206" w:rsidRPr="002975C6">
        <w:rPr>
          <w:cs/>
        </w:rPr>
        <w:tab/>
        <w:t>ผู้แทนประชาคมท้องถิ่น</w:t>
      </w:r>
      <w:r w:rsidR="00D10206" w:rsidRPr="002975C6">
        <w:tab/>
      </w:r>
      <w:r w:rsidR="00263461">
        <w:t xml:space="preserve">   </w:t>
      </w:r>
      <w:r w:rsidR="00D10206" w:rsidRPr="002975C6">
        <w:rPr>
          <w:cs/>
        </w:rPr>
        <w:t>กรรมการ</w:t>
      </w:r>
    </w:p>
    <w:p w14:paraId="2899F083" w14:textId="42022350" w:rsidR="00D10206" w:rsidRDefault="0075135E" w:rsidP="00D10206">
      <w:pPr>
        <w:ind w:left="720" w:firstLine="720"/>
      </w:pPr>
      <w:r>
        <w:rPr>
          <w:rFonts w:hint="cs"/>
          <w:cs/>
        </w:rPr>
        <w:t>6</w:t>
      </w:r>
      <w:r w:rsidR="00D10206" w:rsidRPr="002975C6">
        <w:rPr>
          <w:cs/>
        </w:rPr>
        <w:t>. นางเตือนใจ นิระ</w:t>
      </w:r>
      <w:proofErr w:type="spellStart"/>
      <w:r w:rsidR="00D10206" w:rsidRPr="002975C6">
        <w:rPr>
          <w:cs/>
        </w:rPr>
        <w:t>โส</w:t>
      </w:r>
      <w:proofErr w:type="spellEnd"/>
      <w:r w:rsidR="00D10206" w:rsidRPr="002975C6">
        <w:tab/>
      </w:r>
      <w:r w:rsidR="00D10206" w:rsidRPr="002975C6">
        <w:tab/>
      </w:r>
      <w:r w:rsidR="00D10206" w:rsidRPr="002975C6">
        <w:rPr>
          <w:cs/>
        </w:rPr>
        <w:t>ผู้แทนประชาคมท้องถิ่น</w:t>
      </w:r>
      <w:r w:rsidR="00D10206" w:rsidRPr="002975C6">
        <w:tab/>
      </w:r>
      <w:r w:rsidR="00263461">
        <w:t xml:space="preserve">   </w:t>
      </w:r>
      <w:r w:rsidR="00D10206" w:rsidRPr="002975C6">
        <w:rPr>
          <w:cs/>
        </w:rPr>
        <w:t>กรรมการ</w:t>
      </w:r>
    </w:p>
    <w:p w14:paraId="6AA1307F" w14:textId="564EF03F" w:rsidR="00A97541" w:rsidRDefault="00A97541" w:rsidP="00A97541">
      <w:pPr>
        <w:ind w:left="720" w:firstLine="720"/>
      </w:pPr>
      <w:r>
        <w:rPr>
          <w:rFonts w:hint="cs"/>
          <w:cs/>
        </w:rPr>
        <w:t>7</w:t>
      </w:r>
      <w:r w:rsidRPr="002975C6">
        <w:rPr>
          <w:cs/>
        </w:rPr>
        <w:t>. นางเรณู ชู</w:t>
      </w:r>
      <w:proofErr w:type="spellStart"/>
      <w:r w:rsidRPr="002975C6">
        <w:rPr>
          <w:cs/>
        </w:rPr>
        <w:t>พิ</w:t>
      </w:r>
      <w:proofErr w:type="spellEnd"/>
      <w:r w:rsidRPr="002975C6">
        <w:rPr>
          <w:cs/>
        </w:rPr>
        <w:t>ทักษณาเวช</w:t>
      </w:r>
      <w:r w:rsidRPr="002975C6">
        <w:rPr>
          <w:cs/>
        </w:rPr>
        <w:tab/>
        <w:t>ผู้ทรงคุณวุฒิ</w:t>
      </w:r>
      <w:r w:rsidRPr="002975C6">
        <w:tab/>
      </w:r>
      <w:r w:rsidRPr="002975C6">
        <w:rPr>
          <w:cs/>
        </w:rPr>
        <w:tab/>
      </w:r>
      <w:r w:rsidR="00263461">
        <w:rPr>
          <w:rFonts w:hint="cs"/>
          <w:cs/>
        </w:rPr>
        <w:t xml:space="preserve">   </w:t>
      </w:r>
      <w:r w:rsidRPr="002975C6">
        <w:rPr>
          <w:cs/>
        </w:rPr>
        <w:t>กรรมการ</w:t>
      </w:r>
    </w:p>
    <w:p w14:paraId="34AC904E" w14:textId="6BD3EE38" w:rsidR="00D10206" w:rsidRPr="002975C6" w:rsidRDefault="00A97541" w:rsidP="00D10206">
      <w:pPr>
        <w:ind w:left="720" w:firstLine="720"/>
      </w:pPr>
      <w:r>
        <w:rPr>
          <w:rFonts w:hint="cs"/>
          <w:cs/>
        </w:rPr>
        <w:t>8</w:t>
      </w:r>
      <w:r w:rsidR="00D10206" w:rsidRPr="002975C6">
        <w:rPr>
          <w:cs/>
        </w:rPr>
        <w:t>. ท้องถิ่นอำเภอควนขนุน</w:t>
      </w:r>
      <w:r w:rsidR="00D10206" w:rsidRPr="002975C6">
        <w:tab/>
      </w:r>
      <w:r w:rsidR="00D10206" w:rsidRPr="002975C6">
        <w:rPr>
          <w:cs/>
        </w:rPr>
        <w:tab/>
      </w:r>
      <w:r w:rsidR="00635781" w:rsidRPr="002975C6">
        <w:rPr>
          <w:cs/>
        </w:rPr>
        <w:tab/>
      </w:r>
      <w:r w:rsidR="00635781" w:rsidRPr="002975C6">
        <w:rPr>
          <w:cs/>
        </w:rPr>
        <w:tab/>
      </w:r>
      <w:r w:rsidR="00263461">
        <w:rPr>
          <w:rFonts w:hint="cs"/>
          <w:cs/>
        </w:rPr>
        <w:t xml:space="preserve">   </w:t>
      </w:r>
      <w:r w:rsidR="00D10206" w:rsidRPr="002975C6">
        <w:rPr>
          <w:cs/>
        </w:rPr>
        <w:t>กรรมการ</w:t>
      </w:r>
    </w:p>
    <w:p w14:paraId="5B28DB73" w14:textId="7AAF2CD5" w:rsidR="00D10206" w:rsidRPr="002975C6" w:rsidRDefault="00A97541" w:rsidP="00D10206">
      <w:pPr>
        <w:ind w:left="720" w:firstLine="720"/>
      </w:pPr>
      <w:r>
        <w:t>9</w:t>
      </w:r>
      <w:r w:rsidR="00D10206" w:rsidRPr="002975C6">
        <w:rPr>
          <w:cs/>
        </w:rPr>
        <w:t xml:space="preserve">. </w:t>
      </w:r>
      <w:r w:rsidR="00635781" w:rsidRPr="002975C6">
        <w:rPr>
          <w:cs/>
        </w:rPr>
        <w:t>ผู้อำนวยการโรงเรียนบ้านควนขนุน</w:t>
      </w:r>
      <w:r w:rsidR="00635781" w:rsidRPr="002975C6">
        <w:rPr>
          <w:cs/>
        </w:rPr>
        <w:tab/>
      </w:r>
      <w:r w:rsidR="00635781" w:rsidRPr="002975C6">
        <w:rPr>
          <w:cs/>
        </w:rPr>
        <w:tab/>
      </w:r>
      <w:r w:rsidR="00635781" w:rsidRPr="002975C6">
        <w:rPr>
          <w:cs/>
        </w:rPr>
        <w:tab/>
      </w:r>
      <w:r w:rsidR="00263461">
        <w:rPr>
          <w:rFonts w:hint="cs"/>
          <w:cs/>
        </w:rPr>
        <w:t xml:space="preserve">   </w:t>
      </w:r>
      <w:r w:rsidR="00D10206" w:rsidRPr="002975C6">
        <w:rPr>
          <w:cs/>
        </w:rPr>
        <w:t>กรรมการ</w:t>
      </w:r>
    </w:p>
    <w:p w14:paraId="0D3B1B5A" w14:textId="7C544137" w:rsidR="00635781" w:rsidRPr="002975C6" w:rsidRDefault="00A97541" w:rsidP="00D10206">
      <w:pPr>
        <w:ind w:left="720" w:firstLine="720"/>
        <w:rPr>
          <w:cs/>
        </w:rPr>
      </w:pPr>
      <w:r>
        <w:t>10</w:t>
      </w:r>
      <w:r w:rsidR="00635781" w:rsidRPr="002975C6">
        <w:t xml:space="preserve">. </w:t>
      </w:r>
      <w:r w:rsidR="00635781" w:rsidRPr="002975C6">
        <w:rPr>
          <w:cs/>
        </w:rPr>
        <w:t>ผู้อำนวยการกองการประปา</w:t>
      </w:r>
      <w:r w:rsidR="00635781" w:rsidRPr="002975C6">
        <w:rPr>
          <w:cs/>
        </w:rPr>
        <w:tab/>
      </w:r>
      <w:r w:rsidR="00635781" w:rsidRPr="002975C6">
        <w:rPr>
          <w:cs/>
        </w:rPr>
        <w:tab/>
      </w:r>
      <w:r w:rsidR="00635781" w:rsidRPr="002975C6">
        <w:rPr>
          <w:cs/>
        </w:rPr>
        <w:tab/>
      </w:r>
      <w:r w:rsidR="00635781" w:rsidRPr="002975C6">
        <w:rPr>
          <w:cs/>
        </w:rPr>
        <w:tab/>
      </w:r>
      <w:r w:rsidR="00263461">
        <w:rPr>
          <w:rFonts w:hint="cs"/>
          <w:cs/>
        </w:rPr>
        <w:t xml:space="preserve">   </w:t>
      </w:r>
      <w:r w:rsidR="00635781" w:rsidRPr="002975C6">
        <w:rPr>
          <w:cs/>
        </w:rPr>
        <w:t>กรรมการ</w:t>
      </w:r>
    </w:p>
    <w:p w14:paraId="5657B623" w14:textId="1DA65DE9" w:rsidR="0075135E" w:rsidRPr="002975C6" w:rsidRDefault="0075135E" w:rsidP="0075135E">
      <w:pPr>
        <w:ind w:left="720" w:firstLine="720"/>
      </w:pPr>
      <w:r>
        <w:rPr>
          <w:rFonts w:hint="cs"/>
          <w:cs/>
        </w:rPr>
        <w:t>11</w:t>
      </w:r>
      <w:r w:rsidRPr="002975C6">
        <w:rPr>
          <w:cs/>
        </w:rPr>
        <w:t>. หัวหน้าสำนักปลัด</w:t>
      </w:r>
      <w:r w:rsidR="003E6E3C">
        <w:rPr>
          <w:rFonts w:hint="cs"/>
          <w:cs/>
        </w:rPr>
        <w:t>เทศบาล</w:t>
      </w:r>
      <w:r w:rsidRPr="002975C6">
        <w:rPr>
          <w:cs/>
        </w:rPr>
        <w:tab/>
      </w:r>
      <w:r w:rsidRPr="002975C6">
        <w:rPr>
          <w:cs/>
        </w:rPr>
        <w:tab/>
      </w:r>
      <w:r w:rsidRPr="002975C6">
        <w:rPr>
          <w:cs/>
        </w:rPr>
        <w:tab/>
      </w:r>
      <w:r w:rsidRPr="002975C6">
        <w:rPr>
          <w:cs/>
        </w:rPr>
        <w:tab/>
      </w:r>
      <w:r w:rsidR="00263461">
        <w:rPr>
          <w:rFonts w:hint="cs"/>
          <w:cs/>
        </w:rPr>
        <w:t xml:space="preserve">   </w:t>
      </w:r>
      <w:r w:rsidRPr="002975C6">
        <w:rPr>
          <w:cs/>
        </w:rPr>
        <w:t>กรรมการ</w:t>
      </w:r>
      <w:r w:rsidR="00263461">
        <w:rPr>
          <w:rFonts w:hint="cs"/>
          <w:cs/>
        </w:rPr>
        <w:t>และเลขานุการ</w:t>
      </w:r>
    </w:p>
    <w:p w14:paraId="48C76E13" w14:textId="77777777" w:rsidR="002822DF" w:rsidRPr="002975C6" w:rsidRDefault="002822DF" w:rsidP="00D10206">
      <w:pPr>
        <w:rPr>
          <w:sz w:val="16"/>
          <w:szCs w:val="16"/>
        </w:rPr>
      </w:pPr>
    </w:p>
    <w:p w14:paraId="25D6A945" w14:textId="77777777" w:rsidR="00903F20" w:rsidRPr="002975C6" w:rsidRDefault="00903F20" w:rsidP="002822DF">
      <w:pPr>
        <w:ind w:firstLine="1440"/>
        <w:jc w:val="thaiDistribute"/>
      </w:pPr>
      <w:r w:rsidRPr="002975C6">
        <w:rPr>
          <w:cs/>
        </w:rPr>
        <w:t xml:space="preserve">ข้อ </w:t>
      </w:r>
      <w:r w:rsidRPr="002975C6">
        <w:t>29</w:t>
      </w:r>
      <w:r w:rsidRPr="002975C6">
        <w:rPr>
          <w:cs/>
        </w:rPr>
        <w:t xml:space="preserve">  คณะกรรมการติดตามและประเมินผลแผนพัฒนาท้องถิ่น มีอำนาจหน้าที่ ดังนี้</w:t>
      </w:r>
    </w:p>
    <w:p w14:paraId="37287D41" w14:textId="77777777" w:rsidR="00903F20" w:rsidRPr="002975C6" w:rsidRDefault="00F553EA" w:rsidP="00F553EA">
      <w:pPr>
        <w:ind w:left="720" w:firstLine="720"/>
        <w:jc w:val="thaiDistribute"/>
      </w:pPr>
      <w:r w:rsidRPr="002975C6">
        <w:rPr>
          <w:cs/>
        </w:rPr>
        <w:t xml:space="preserve">(1) </w:t>
      </w:r>
      <w:r w:rsidR="00903F20" w:rsidRPr="002975C6">
        <w:rPr>
          <w:cs/>
        </w:rPr>
        <w:t>กำหนดแนวทาง วิธีการในการติดตามและประเมินผลแผนพัฒนา</w:t>
      </w:r>
    </w:p>
    <w:p w14:paraId="275A0181" w14:textId="77777777" w:rsidR="00903F20" w:rsidRPr="002975C6" w:rsidRDefault="00F553EA" w:rsidP="00F553EA">
      <w:pPr>
        <w:ind w:left="720" w:firstLine="720"/>
        <w:jc w:val="thaiDistribute"/>
      </w:pPr>
      <w:r w:rsidRPr="002975C6">
        <w:rPr>
          <w:cs/>
        </w:rPr>
        <w:t xml:space="preserve">(2) </w:t>
      </w:r>
      <w:r w:rsidR="00903F20" w:rsidRPr="002975C6">
        <w:rPr>
          <w:cs/>
        </w:rPr>
        <w:t>ดำเนินการติดตามและประเมินผลแผนพัฒนา</w:t>
      </w:r>
    </w:p>
    <w:p w14:paraId="42F87201" w14:textId="77777777" w:rsidR="00903F20" w:rsidRPr="002975C6" w:rsidRDefault="00A02E6A" w:rsidP="00A02E6A">
      <w:pPr>
        <w:ind w:firstLine="1440"/>
        <w:jc w:val="thaiDistribute"/>
      </w:pPr>
      <w:r w:rsidRPr="002975C6">
        <w:rPr>
          <w:cs/>
        </w:rPr>
        <w:t xml:space="preserve">(3) </w:t>
      </w:r>
      <w:r w:rsidR="0037453A" w:rsidRPr="002975C6">
        <w:rPr>
          <w:cs/>
        </w:rPr>
        <w:t>รายงานและเสนอความเห็นซึ่งได้จากการติดตามและประเมินผลแผนพัฒนาท้องถิ่น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</w:t>
      </w:r>
      <w:r w:rsidR="009F0572" w:rsidRPr="002975C6">
        <w:rPr>
          <w:cs/>
        </w:rPr>
        <w:br/>
      </w:r>
      <w:r w:rsidR="0037453A" w:rsidRPr="002975C6">
        <w:rPr>
          <w:cs/>
        </w:rPr>
        <w:t>สิบห้าวันนับแต่วันรายงานผลและเสนอความเห็นดังกล่าว และต้องปิดประกาศไว้เป็น</w:t>
      </w:r>
      <w:r w:rsidR="009F0572" w:rsidRPr="002975C6">
        <w:rPr>
          <w:cs/>
        </w:rPr>
        <w:t>ระยะเวลาไม่น้อยกว่าสามสิบวัน โดยอย่างน้อยปีละหนึ่งครั้งภายในเดือนธันวาคมของทุกปี</w:t>
      </w:r>
    </w:p>
    <w:p w14:paraId="503A566C" w14:textId="77777777" w:rsidR="00903F20" w:rsidRPr="002975C6" w:rsidRDefault="00F553EA" w:rsidP="00F553EA">
      <w:pPr>
        <w:ind w:left="720" w:firstLine="720"/>
        <w:jc w:val="thaiDistribute"/>
      </w:pPr>
      <w:r w:rsidRPr="002975C6">
        <w:rPr>
          <w:cs/>
        </w:rPr>
        <w:t xml:space="preserve">(4) </w:t>
      </w:r>
      <w:r w:rsidR="00903F20" w:rsidRPr="002975C6">
        <w:rPr>
          <w:cs/>
        </w:rPr>
        <w:t>แต่งตั้งคณะอนุกรรมการหรือคณะทำงานเพื่อช่วยปฏิบัติงานตามที่เห็นสมควร</w:t>
      </w:r>
    </w:p>
    <w:p w14:paraId="691240B4" w14:textId="77777777" w:rsidR="00D10206" w:rsidRPr="002975C6" w:rsidRDefault="00D10206">
      <w:pPr>
        <w:rPr>
          <w:sz w:val="16"/>
          <w:szCs w:val="16"/>
        </w:rPr>
      </w:pPr>
    </w:p>
    <w:p w14:paraId="7C492090" w14:textId="77777777" w:rsidR="00F96EC8" w:rsidRPr="002975C6" w:rsidRDefault="00F96EC8" w:rsidP="00102CEA">
      <w:pPr>
        <w:autoSpaceDE w:val="0"/>
        <w:autoSpaceDN w:val="0"/>
        <w:adjustRightInd w:val="0"/>
        <w:ind w:firstLine="720"/>
        <w:jc w:val="thaiDistribute"/>
        <w:rPr>
          <w:rFonts w:eastAsia="Calibri"/>
        </w:rPr>
      </w:pPr>
    </w:p>
    <w:p w14:paraId="1C733917" w14:textId="77777777" w:rsidR="00F96EC8" w:rsidRPr="002975C6" w:rsidRDefault="00F96EC8" w:rsidP="00102CEA">
      <w:pPr>
        <w:autoSpaceDE w:val="0"/>
        <w:autoSpaceDN w:val="0"/>
        <w:adjustRightInd w:val="0"/>
        <w:ind w:firstLine="720"/>
        <w:jc w:val="thaiDistribute"/>
        <w:rPr>
          <w:rFonts w:eastAsia="Calibri"/>
        </w:rPr>
      </w:pPr>
    </w:p>
    <w:p w14:paraId="0B61D5BD" w14:textId="77777777" w:rsidR="00F96EC8" w:rsidRPr="002975C6" w:rsidRDefault="00F96EC8" w:rsidP="00102CEA">
      <w:pPr>
        <w:autoSpaceDE w:val="0"/>
        <w:autoSpaceDN w:val="0"/>
        <w:adjustRightInd w:val="0"/>
        <w:ind w:firstLine="720"/>
        <w:jc w:val="thaiDistribute"/>
        <w:rPr>
          <w:rFonts w:eastAsia="Calibri"/>
        </w:rPr>
      </w:pPr>
    </w:p>
    <w:p w14:paraId="435177D8" w14:textId="77777777" w:rsidR="00F96EC8" w:rsidRPr="002975C6" w:rsidRDefault="00F96EC8" w:rsidP="00102CEA">
      <w:pPr>
        <w:autoSpaceDE w:val="0"/>
        <w:autoSpaceDN w:val="0"/>
        <w:adjustRightInd w:val="0"/>
        <w:ind w:firstLine="720"/>
        <w:jc w:val="thaiDistribute"/>
        <w:rPr>
          <w:rFonts w:eastAsia="Calibri"/>
        </w:rPr>
      </w:pPr>
    </w:p>
    <w:p w14:paraId="276F7E8D" w14:textId="77777777" w:rsidR="00F96EC8" w:rsidRPr="002975C6" w:rsidRDefault="00F96EC8" w:rsidP="00102CEA">
      <w:pPr>
        <w:autoSpaceDE w:val="0"/>
        <w:autoSpaceDN w:val="0"/>
        <w:adjustRightInd w:val="0"/>
        <w:ind w:firstLine="720"/>
        <w:jc w:val="thaiDistribute"/>
        <w:rPr>
          <w:rFonts w:eastAsia="Calibri"/>
        </w:rPr>
      </w:pPr>
    </w:p>
    <w:p w14:paraId="7B569BF8" w14:textId="77777777" w:rsidR="00F96EC8" w:rsidRPr="002975C6" w:rsidRDefault="00F96EC8" w:rsidP="00102CEA">
      <w:pPr>
        <w:autoSpaceDE w:val="0"/>
        <w:autoSpaceDN w:val="0"/>
        <w:adjustRightInd w:val="0"/>
        <w:ind w:firstLine="720"/>
        <w:jc w:val="thaiDistribute"/>
        <w:rPr>
          <w:rFonts w:eastAsia="Calibri"/>
        </w:rPr>
      </w:pPr>
    </w:p>
    <w:p w14:paraId="44AA7480" w14:textId="77777777" w:rsidR="00F96EC8" w:rsidRPr="002975C6" w:rsidRDefault="00F96EC8" w:rsidP="00102CEA">
      <w:pPr>
        <w:autoSpaceDE w:val="0"/>
        <w:autoSpaceDN w:val="0"/>
        <w:adjustRightInd w:val="0"/>
        <w:ind w:firstLine="720"/>
        <w:jc w:val="thaiDistribute"/>
        <w:rPr>
          <w:rFonts w:eastAsia="Calibri"/>
        </w:rPr>
      </w:pPr>
    </w:p>
    <w:p w14:paraId="5A4432A2" w14:textId="77777777" w:rsidR="00F96EC8" w:rsidRPr="002975C6" w:rsidRDefault="00F96EC8" w:rsidP="00102CEA">
      <w:pPr>
        <w:autoSpaceDE w:val="0"/>
        <w:autoSpaceDN w:val="0"/>
        <w:adjustRightInd w:val="0"/>
        <w:ind w:firstLine="720"/>
        <w:jc w:val="thaiDistribute"/>
        <w:rPr>
          <w:rFonts w:eastAsia="Calibri"/>
        </w:rPr>
      </w:pPr>
    </w:p>
    <w:p w14:paraId="05574C6B" w14:textId="77777777" w:rsidR="00F96EC8" w:rsidRPr="002975C6" w:rsidRDefault="00F96EC8" w:rsidP="00102CEA">
      <w:pPr>
        <w:autoSpaceDE w:val="0"/>
        <w:autoSpaceDN w:val="0"/>
        <w:adjustRightInd w:val="0"/>
        <w:ind w:firstLine="720"/>
        <w:jc w:val="thaiDistribute"/>
        <w:rPr>
          <w:rFonts w:eastAsia="Calibri"/>
        </w:rPr>
      </w:pPr>
    </w:p>
    <w:p w14:paraId="011B5701" w14:textId="77777777" w:rsidR="00F96EC8" w:rsidRPr="002975C6" w:rsidRDefault="00F96EC8" w:rsidP="00102CEA">
      <w:pPr>
        <w:autoSpaceDE w:val="0"/>
        <w:autoSpaceDN w:val="0"/>
        <w:adjustRightInd w:val="0"/>
        <w:ind w:firstLine="720"/>
        <w:jc w:val="thaiDistribute"/>
        <w:rPr>
          <w:rFonts w:eastAsia="Calibri"/>
        </w:rPr>
      </w:pPr>
    </w:p>
    <w:p w14:paraId="10E56256" w14:textId="77777777" w:rsidR="00F96EC8" w:rsidRPr="002975C6" w:rsidRDefault="00F96EC8" w:rsidP="00102CEA">
      <w:pPr>
        <w:autoSpaceDE w:val="0"/>
        <w:autoSpaceDN w:val="0"/>
        <w:adjustRightInd w:val="0"/>
        <w:ind w:firstLine="720"/>
        <w:jc w:val="thaiDistribute"/>
        <w:rPr>
          <w:rFonts w:eastAsia="Calibri"/>
        </w:rPr>
      </w:pPr>
    </w:p>
    <w:p w14:paraId="4AFA2DB9" w14:textId="77777777" w:rsidR="00F96EC8" w:rsidRPr="002975C6" w:rsidRDefault="00F96EC8" w:rsidP="00102CEA">
      <w:pPr>
        <w:autoSpaceDE w:val="0"/>
        <w:autoSpaceDN w:val="0"/>
        <w:adjustRightInd w:val="0"/>
        <w:ind w:firstLine="720"/>
        <w:jc w:val="thaiDistribute"/>
        <w:rPr>
          <w:rFonts w:eastAsia="Calibri"/>
        </w:rPr>
      </w:pPr>
    </w:p>
    <w:p w14:paraId="7AB8E530" w14:textId="77777777" w:rsidR="00F96EC8" w:rsidRPr="002975C6" w:rsidRDefault="00F96EC8" w:rsidP="00102CEA">
      <w:pPr>
        <w:autoSpaceDE w:val="0"/>
        <w:autoSpaceDN w:val="0"/>
        <w:adjustRightInd w:val="0"/>
        <w:ind w:firstLine="720"/>
        <w:jc w:val="thaiDistribute"/>
        <w:rPr>
          <w:rFonts w:eastAsia="Calibri"/>
        </w:rPr>
      </w:pPr>
    </w:p>
    <w:p w14:paraId="223D55D4" w14:textId="29E7C7EA" w:rsidR="00CC4D0A" w:rsidRPr="002975C6" w:rsidRDefault="00892A52">
      <w:r>
        <w:rPr>
          <w:noProof/>
        </w:rPr>
        <w:lastRenderedPageBreak/>
        <w:pict w14:anchorId="46404019">
          <v:group id="_x0000_s1106" style="position:absolute;margin-left:2.7pt;margin-top:-12.35pt;width:450.2pt;height:10in;z-index:251720704" coordorigin="1755,1185" coordsize="9004,14400">
            <v:roundrect id="_x0000_s1026" style="position:absolute;left:2385;top:1185;width:7860;height:690;mso-width-relative:margin;mso-height-relative:margin" arcsize="10923f" fillcolor="white [3212]" strokecolor="black [3213]" strokeweight="1pt">
              <v:fill color2="#c0504d"/>
              <v:shadow type="perspective" color="#622423" offset="1pt" offset2="-3pt"/>
              <v:textbox style="mso-next-textbox:#_x0000_s1026">
                <w:txbxContent>
                  <w:p w14:paraId="11D7A42A" w14:textId="77777777" w:rsidR="00AB5B09" w:rsidRPr="00AB5C85" w:rsidRDefault="00AB5B09" w:rsidP="00AB5B0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sz w:val="36"/>
                        <w:szCs w:val="36"/>
                      </w:rPr>
                    </w:pPr>
                    <w:r w:rsidRPr="00AB5C85">
                      <w:rPr>
                        <w:rFonts w:ascii="TH SarabunPSK" w:eastAsia="Calibri" w:hAnsi="TH SarabunPSK" w:cs="TH SarabunPSK"/>
                        <w:b/>
                        <w:bCs/>
                        <w:sz w:val="36"/>
                        <w:szCs w:val="36"/>
                        <w:cs/>
                      </w:rPr>
                      <w:t>ผังขั้นตอนการดำเนินการติดตามและประเมินผลแผนพัฒนา</w:t>
                    </w:r>
                    <w:r w:rsidR="00585FD4" w:rsidRPr="00AB5C85">
                      <w:rPr>
                        <w:rFonts w:ascii="TH SarabunPSK" w:eastAsia="Calibri" w:hAnsi="TH SarabunPSK" w:cs="TH SarabunPSK" w:hint="cs"/>
                        <w:b/>
                        <w:bCs/>
                        <w:sz w:val="36"/>
                        <w:szCs w:val="36"/>
                        <w:cs/>
                      </w:rPr>
                      <w:t>ท้องถิ่น</w:t>
                    </w:r>
                  </w:p>
                  <w:p w14:paraId="18C1A312" w14:textId="77777777" w:rsidR="00D53D74" w:rsidRPr="00AB5C85" w:rsidRDefault="00D53D74" w:rsidP="00AB5B0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eastAsia="Calibri" w:hAnsi="TH SarabunPSK" w:cs="TH SarabunPSK"/>
                        <w:sz w:val="36"/>
                        <w:szCs w:val="36"/>
                        <w:cs/>
                      </w:rPr>
                    </w:pPr>
                  </w:p>
                </w:txbxContent>
              </v:textbox>
            </v:roundrect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1029" type="#_x0000_t93" style="position:absolute;left:4667;top:3334;width:963;height:540" adj="14850,7800" fillcolor="black [3213]" strokecolor="#f2f2f2" strokeweight="3pt">
              <v:shadow type="perspective" color="#622423" opacity=".5" offset="1pt" offset2="-1pt"/>
            </v:shape>
            <v:rect id="_x0000_s1027" style="position:absolute;left:4817;top:11052;width:5942;height:1263" fillcolor="white [3212]" strokecolor="black [3213]" strokeweight="1pt">
              <v:fill color2="#f2dbdb"/>
              <v:shadow type="perspective" color="#622423" opacity=".5" offset="1pt" offset2="-3pt"/>
              <v:textbox style="mso-next-textbox:#_x0000_s1027">
                <w:txbxContent>
                  <w:p w14:paraId="5A0E5C96" w14:textId="35B69CE2" w:rsidR="00CB257A" w:rsidRDefault="00D62ACE" w:rsidP="00AB5B09">
                    <w:pPr>
                      <w:jc w:val="center"/>
                      <w:rPr>
                        <w:rFonts w:ascii="TH SarabunPSK" w:eastAsia="Calibri" w:hAnsi="TH SarabunPSK" w:cs="TH SarabunPSK"/>
                      </w:rPr>
                    </w:pPr>
                    <w:r w:rsidRPr="00AB5C85">
                      <w:rPr>
                        <w:rFonts w:ascii="TH SarabunPSK" w:eastAsia="Calibri" w:hAnsi="TH SarabunPSK" w:cs="TH SarabunPSK" w:hint="cs"/>
                        <w:cs/>
                      </w:rPr>
                      <w:t>สภาท้องถิ่นจัดประชุมสภาท้องถิ่น</w:t>
                    </w:r>
                    <w:r w:rsidR="00CB257A">
                      <w:rPr>
                        <w:rFonts w:ascii="TH SarabunPSK" w:eastAsia="Calibri" w:hAnsi="TH SarabunPSK" w:cs="TH SarabunPSK" w:hint="cs"/>
                        <w:cs/>
                      </w:rPr>
                      <w:t>เพื่อรับทราบผลการติดตามและประเมินผลแผนพัฒนา</w:t>
                    </w:r>
                    <w:r w:rsidR="006268A8">
                      <w:rPr>
                        <w:rFonts w:ascii="TH SarabunPSK" w:eastAsia="Calibri" w:hAnsi="TH SarabunPSK" w:cs="TH SarabunPSK" w:hint="cs"/>
                        <w:cs/>
                      </w:rPr>
                      <w:t>ท้องถิ่น</w:t>
                    </w:r>
                    <w:r w:rsidR="00CB257A">
                      <w:rPr>
                        <w:rFonts w:ascii="TH SarabunPSK" w:eastAsia="Calibri" w:hAnsi="TH SarabunPSK" w:cs="TH SarabunPSK" w:hint="cs"/>
                        <w:cs/>
                      </w:rPr>
                      <w:t xml:space="preserve"> และ</w:t>
                    </w:r>
                    <w:r w:rsidRPr="00AB5C85">
                      <w:rPr>
                        <w:rFonts w:ascii="TH SarabunPSK" w:eastAsia="Calibri" w:hAnsi="TH SarabunPSK" w:cs="TH SarabunPSK" w:hint="cs"/>
                        <w:cs/>
                      </w:rPr>
                      <w:t>เสนอความเห็นการพัฒนาท้องถิ่น</w:t>
                    </w:r>
                  </w:p>
                  <w:p w14:paraId="7402BA1C" w14:textId="77777777" w:rsidR="00AB5B09" w:rsidRPr="00AB5C85" w:rsidRDefault="00F252C0" w:rsidP="00AB5B09">
                    <w:pPr>
                      <w:jc w:val="center"/>
                      <w:rPr>
                        <w:rFonts w:ascii="TH SarabunPSK" w:eastAsia="Calibri" w:hAnsi="TH SarabunPSK" w:cs="TH SarabunPSK"/>
                        <w:cs/>
                      </w:rPr>
                    </w:pPr>
                    <w:r w:rsidRPr="00AB5C85">
                      <w:rPr>
                        <w:rFonts w:ascii="TH SarabunPSK" w:eastAsia="Calibri" w:hAnsi="TH SarabunPSK" w:cs="TH SarabunPSK" w:hint="cs"/>
                        <w:cs/>
                      </w:rPr>
                      <w:t>ต่อ</w:t>
                    </w:r>
                    <w:r w:rsidR="00D62ACE" w:rsidRPr="00AB5C85">
                      <w:rPr>
                        <w:rFonts w:ascii="TH SarabunPSK" w:eastAsia="Calibri" w:hAnsi="TH SarabunPSK" w:cs="TH SarabunPSK" w:hint="cs"/>
                        <w:cs/>
                      </w:rPr>
                      <w:t>ผู้บริหารท้องถิ่น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5957;top:5989;width:4779;height:1245" fillcolor="white [3212]" strokecolor="black [3213]" strokeweight="1pt">
              <v:fill color2="#f2dbdb"/>
              <v:shadow type="perspective" color="#622423" opacity=".5" offset="1pt" offset2="-3pt"/>
              <v:textbox style="mso-next-textbox:#_x0000_s1035">
                <w:txbxContent>
                  <w:p w14:paraId="67361D5B" w14:textId="77777777" w:rsidR="00AB5B09" w:rsidRPr="00AB5C85" w:rsidRDefault="00AB5B09" w:rsidP="00AB5B09">
                    <w:pPr>
                      <w:jc w:val="center"/>
                      <w:rPr>
                        <w:rFonts w:ascii="TH SarabunPSK" w:eastAsia="Calibri" w:hAnsi="TH SarabunPSK" w:cs="TH SarabunPSK"/>
                        <w:cs/>
                      </w:rPr>
                    </w:pPr>
                    <w:r w:rsidRPr="00AB5C85">
                      <w:rPr>
                        <w:rFonts w:ascii="TH SarabunPSK" w:eastAsia="Calibri" w:hAnsi="TH SarabunPSK" w:cs="TH SarabunPSK"/>
                        <w:cs/>
                      </w:rPr>
                      <w:t>รายงานผลและเสนอความเห็น ซึ่งได้จากการติดตามและประเมินผลแผนพัฒนา</w:t>
                    </w:r>
                    <w:r w:rsidR="00F252C0" w:rsidRPr="00AB5C85">
                      <w:rPr>
                        <w:rFonts w:ascii="TH SarabunPSK" w:eastAsia="Calibri" w:hAnsi="TH SarabunPSK" w:cs="TH SarabunPSK" w:hint="cs"/>
                        <w:cs/>
                      </w:rPr>
                      <w:t>ท้องถิ่น</w:t>
                    </w:r>
                    <w:r w:rsidR="00CC4D0A" w:rsidRPr="00AB5C85">
                      <w:rPr>
                        <w:rFonts w:ascii="TH SarabunPSK" w:hAnsi="TH SarabunPSK" w:cs="TH SarabunPSK"/>
                        <w:cs/>
                      </w:rPr>
                      <w:br/>
                    </w:r>
                    <w:r w:rsidRPr="00AB5C85">
                      <w:rPr>
                        <w:rFonts w:ascii="TH SarabunPSK" w:eastAsia="Calibri" w:hAnsi="TH SarabunPSK" w:cs="TH SarabunPSK"/>
                        <w:cs/>
                      </w:rPr>
                      <w:t>ต่อผู้บริหารท้องถิ่น</w:t>
                    </w:r>
                  </w:p>
                </w:txbxContent>
              </v:textbox>
            </v:shape>
            <v:shape id="_x0000_s1036" type="#_x0000_t202" style="position:absolute;left:5930;top:4377;width:4762;height:1268" fillcolor="white [3212]" strokecolor="black [3213]" strokeweight="1pt">
              <v:fill color2="#f2dbdb"/>
              <v:shadow type="perspective" color="#622423" opacity=".5" offset="1pt" offset2="-3pt"/>
              <v:textbox style="mso-next-textbox:#_x0000_s1036">
                <w:txbxContent>
                  <w:p w14:paraId="7ED62F52" w14:textId="77777777" w:rsidR="000A660E" w:rsidRDefault="00AB5B09" w:rsidP="00AB5B09">
                    <w:pPr>
                      <w:jc w:val="center"/>
                      <w:rPr>
                        <w:rFonts w:ascii="TH SarabunPSK" w:eastAsia="Calibri" w:hAnsi="TH SarabunPSK" w:cs="TH SarabunPSK"/>
                      </w:rPr>
                    </w:pPr>
                    <w:r w:rsidRPr="00AB5C85">
                      <w:rPr>
                        <w:rFonts w:ascii="TH SarabunPSK" w:eastAsia="Calibri" w:hAnsi="TH SarabunPSK" w:cs="TH SarabunPSK"/>
                        <w:cs/>
                      </w:rPr>
                      <w:t>ดำเนินการติดตามและประเมินผล</w:t>
                    </w:r>
                    <w:r w:rsidR="000A660E">
                      <w:rPr>
                        <w:rFonts w:ascii="TH SarabunPSK" w:eastAsia="Calibri" w:hAnsi="TH SarabunPSK" w:cs="TH SarabunPSK"/>
                        <w:cs/>
                      </w:rPr>
                      <w:br/>
                    </w:r>
                    <w:r w:rsidRPr="00AB5C85">
                      <w:rPr>
                        <w:rFonts w:ascii="TH SarabunPSK" w:eastAsia="Calibri" w:hAnsi="TH SarabunPSK" w:cs="TH SarabunPSK"/>
                        <w:cs/>
                      </w:rPr>
                      <w:t>แผนพัฒน</w:t>
                    </w:r>
                    <w:r w:rsidR="009D1C48" w:rsidRPr="00AB5C85">
                      <w:rPr>
                        <w:rFonts w:ascii="TH SarabunPSK" w:eastAsia="Calibri" w:hAnsi="TH SarabunPSK" w:cs="TH SarabunPSK" w:hint="cs"/>
                        <w:cs/>
                      </w:rPr>
                      <w:t>าท้องถิ่น</w:t>
                    </w:r>
                    <w:r w:rsidR="000D1A3F">
                      <w:rPr>
                        <w:rFonts w:ascii="TH SarabunPSK" w:eastAsia="Calibri" w:hAnsi="TH SarabunPSK" w:cs="TH SarabunPSK" w:hint="cs"/>
                        <w:cs/>
                      </w:rPr>
                      <w:t xml:space="preserve"> อย่างน้อยปีละ 1 ครั้ง </w:t>
                    </w:r>
                  </w:p>
                  <w:p w14:paraId="715561AA" w14:textId="79E25D37" w:rsidR="00AB5B09" w:rsidRPr="00AB5C85" w:rsidRDefault="000D1A3F" w:rsidP="00AB5B09">
                    <w:pPr>
                      <w:jc w:val="center"/>
                      <w:rPr>
                        <w:rFonts w:ascii="TH SarabunPSK" w:eastAsia="Calibri" w:hAnsi="TH SarabunPSK" w:cs="TH SarabunPSK"/>
                        <w:cs/>
                      </w:rPr>
                    </w:pPr>
                    <w:r>
                      <w:rPr>
                        <w:rFonts w:ascii="TH SarabunPSK" w:eastAsia="Calibri" w:hAnsi="TH SarabunPSK" w:cs="TH SarabunPSK" w:hint="cs"/>
                        <w:cs/>
                      </w:rPr>
                      <w:t>ภายในเดือนธันวาคมของทุกปี</w:t>
                    </w:r>
                  </w:p>
                </w:txbxContent>
              </v:textbox>
            </v:shape>
            <v:rect id="_x0000_s1037" style="position:absolute;left:5845;top:3116;width:4847;height:945" fillcolor="white [3212]" strokecolor="black [3213]" strokeweight="1pt">
              <v:fill color2="#f2dbdb"/>
              <v:shadow type="perspective" color="#622423" opacity=".5" offset="1pt" offset2="-3pt"/>
              <v:textbox style="mso-next-textbox:#_x0000_s1037">
                <w:txbxContent>
                  <w:p w14:paraId="10DC17B9" w14:textId="77777777" w:rsidR="00AB5B09" w:rsidRPr="00AB5C85" w:rsidRDefault="00AB5B09" w:rsidP="00AB5B09">
                    <w:pPr>
                      <w:jc w:val="center"/>
                      <w:rPr>
                        <w:rFonts w:ascii="TH SarabunPSK" w:eastAsia="Calibri" w:hAnsi="TH SarabunPSK" w:cs="TH SarabunPSK"/>
                        <w:cs/>
                      </w:rPr>
                    </w:pPr>
                    <w:r w:rsidRPr="00AB5C85">
                      <w:rPr>
                        <w:rFonts w:ascii="TH SarabunPSK" w:eastAsia="Calibri" w:hAnsi="TH SarabunPSK" w:cs="TH SarabunPSK"/>
                        <w:cs/>
                      </w:rPr>
                      <w:t>กำหนดแนวทาง วิธีการในการติดตามและประเมินผลแผนพัฒนา</w:t>
                    </w:r>
                    <w:r w:rsidR="009D1C48" w:rsidRPr="00AB5C85">
                      <w:rPr>
                        <w:rFonts w:ascii="TH SarabunPSK" w:eastAsia="Calibri" w:hAnsi="TH SarabunPSK" w:cs="TH SarabunPSK" w:hint="cs"/>
                        <w:cs/>
                      </w:rPr>
                      <w:t>ท้องถิ่น</w:t>
                    </w:r>
                  </w:p>
                </w:txbxContent>
              </v:textbox>
            </v:rect>
            <v:rect id="_x0000_s1056" style="position:absolute;left:4763;top:9835;width:5996;height:891" fillcolor="white [3212]" strokecolor="black [3213]" strokeweight="1pt">
              <v:fill color2="#f2dbdb"/>
              <v:shadow type="perspective" color="#622423" opacity=".5" offset="1pt" offset2="-3pt"/>
              <v:textbox style="mso-next-textbox:#_x0000_s1056">
                <w:txbxContent>
                  <w:p w14:paraId="5B8A978A" w14:textId="77777777" w:rsidR="00D72C34" w:rsidRPr="00AB5C85" w:rsidRDefault="00D72C34" w:rsidP="00D72C34">
                    <w:pPr>
                      <w:jc w:val="center"/>
                      <w:rPr>
                        <w:rFonts w:ascii="TH SarabunPSK" w:eastAsia="Calibri" w:hAnsi="TH SarabunPSK" w:cs="TH SarabunPSK"/>
                        <w:cs/>
                      </w:rPr>
                    </w:pPr>
                    <w:r w:rsidRPr="00AB5C85">
                      <w:rPr>
                        <w:rFonts w:ascii="TH SarabunPSK" w:eastAsia="Calibri" w:hAnsi="TH SarabunPSK" w:cs="TH SarabunPSK"/>
                        <w:cs/>
                      </w:rPr>
                      <w:t>ผู้บริหารท้องถิ่น</w:t>
                    </w:r>
                    <w:r w:rsidRPr="00AB5C85">
                      <w:rPr>
                        <w:rFonts w:ascii="TH SarabunPSK" w:eastAsia="Calibri" w:hAnsi="TH SarabunPSK" w:cs="TH SarabunPSK" w:hint="cs"/>
                        <w:cs/>
                      </w:rPr>
                      <w:t>รายงานผลการติดตามและประเมินผลแผนพัฒนาท้องถิ่น</w:t>
                    </w:r>
                    <w:r w:rsidRPr="00AB5C85">
                      <w:rPr>
                        <w:rFonts w:ascii="TH SarabunPSK" w:eastAsia="Calibri" w:hAnsi="TH SarabunPSK" w:cs="TH SarabunPSK"/>
                        <w:cs/>
                      </w:rPr>
                      <w:t>ต่อสภาท้องถิ่น</w:t>
                    </w:r>
                  </w:p>
                </w:txbxContent>
              </v:textbox>
            </v:rect>
            <v:rect id="_x0000_s1060" style="position:absolute;left:4835;top:12685;width:5924;height:1278" fillcolor="white [3212]" strokecolor="black [3213]" strokeweight="1pt">
              <v:fill color2="#f2dbdb"/>
              <v:shadow type="perspective" color="#622423" opacity=".5" offset="1pt" offset2="-3pt"/>
              <v:textbox style="mso-next-textbox:#_x0000_s1060">
                <w:txbxContent>
                  <w:p w14:paraId="4B11B7FD" w14:textId="0123A7B1" w:rsidR="00CB257A" w:rsidRDefault="00A70586" w:rsidP="00A70586">
                    <w:pPr>
                      <w:jc w:val="center"/>
                      <w:rPr>
                        <w:rFonts w:ascii="TH SarabunPSK" w:eastAsia="Calibri" w:hAnsi="TH SarabunPSK" w:cs="TH SarabunPSK"/>
                      </w:rPr>
                    </w:pPr>
                    <w:r w:rsidRPr="00AB5C85">
                      <w:rPr>
                        <w:rFonts w:ascii="TH SarabunPSK" w:eastAsia="Calibri" w:hAnsi="TH SarabunPSK" w:cs="TH SarabunPSK" w:hint="cs"/>
                        <w:cs/>
                      </w:rPr>
                      <w:t>ผู้บริหารท้องถิ่น</w:t>
                    </w:r>
                    <w:r w:rsidR="00E6105C" w:rsidRPr="00AB5C85">
                      <w:rPr>
                        <w:rFonts w:ascii="TH SarabunPSK" w:eastAsia="Calibri" w:hAnsi="TH SarabunPSK" w:cs="TH SarabunPSK" w:hint="cs"/>
                        <w:cs/>
                      </w:rPr>
                      <w:t>รายงานผลการติดตามและประเมินผลแผนพัฒนาท้องถิ่น</w:t>
                    </w:r>
                    <w:r w:rsidR="00E6105C">
                      <w:rPr>
                        <w:rFonts w:ascii="TH SarabunPSK" w:eastAsia="Calibri" w:hAnsi="TH SarabunPSK" w:cs="TH SarabunPSK" w:hint="cs"/>
                        <w:cs/>
                      </w:rPr>
                      <w:t>รวมทั้ง</w:t>
                    </w:r>
                    <w:r w:rsidRPr="00AB5C85">
                      <w:rPr>
                        <w:rFonts w:ascii="TH SarabunPSK" w:eastAsia="Calibri" w:hAnsi="TH SarabunPSK" w:cs="TH SarabunPSK" w:hint="cs"/>
                        <w:cs/>
                      </w:rPr>
                      <w:t>ความเห็นการพัฒนาท้องถิ่น</w:t>
                    </w:r>
                  </w:p>
                  <w:p w14:paraId="01CC5408" w14:textId="77777777" w:rsidR="00A70586" w:rsidRPr="00AB5C85" w:rsidRDefault="00A70586" w:rsidP="00A70586">
                    <w:pPr>
                      <w:jc w:val="center"/>
                      <w:rPr>
                        <w:rFonts w:ascii="TH SarabunPSK" w:eastAsia="Calibri" w:hAnsi="TH SarabunPSK" w:cs="TH SarabunPSK"/>
                        <w:cs/>
                      </w:rPr>
                    </w:pPr>
                    <w:r w:rsidRPr="00AB5C85">
                      <w:rPr>
                        <w:rFonts w:ascii="TH SarabunPSK" w:eastAsia="Calibri" w:hAnsi="TH SarabunPSK" w:cs="TH SarabunPSK" w:hint="cs"/>
                        <w:cs/>
                      </w:rPr>
                      <w:t>ของสภาท้องถิ่นต่อคณะกรรมการพัฒนาท้องถิ่น</w:t>
                    </w:r>
                  </w:p>
                </w:txbxContent>
              </v:textbox>
            </v:rect>
            <v:rect id="_x0000_s1062" style="position:absolute;left:4835;top:14274;width:5924;height:1311" fillcolor="white [3212]" strokecolor="black [3213]" strokeweight="1pt">
              <v:fill color2="#f2dbdb"/>
              <v:shadow type="perspective" color="#622423" opacity=".5" offset="1pt" offset2="-3pt"/>
              <v:textbox style="mso-next-textbox:#_x0000_s1062">
                <w:txbxContent>
                  <w:p w14:paraId="70E30A92" w14:textId="3DC95363" w:rsidR="00A70586" w:rsidRPr="00AB5C85" w:rsidRDefault="00A70586" w:rsidP="00A70586">
                    <w:pPr>
                      <w:jc w:val="center"/>
                      <w:rPr>
                        <w:rFonts w:ascii="TH SarabunPSK" w:eastAsia="Calibri" w:hAnsi="TH SarabunPSK" w:cs="TH SarabunPSK"/>
                        <w:cs/>
                      </w:rPr>
                    </w:pPr>
                    <w:r w:rsidRPr="00AB5C85">
                      <w:rPr>
                        <w:rFonts w:ascii="TH SarabunPSK" w:eastAsia="Calibri" w:hAnsi="TH SarabunPSK" w:cs="TH SarabunPSK" w:hint="cs"/>
                        <w:cs/>
                      </w:rPr>
                      <w:t>คณะกรรมการพัฒนาท้องถิ่นจัดประชุม</w:t>
                    </w:r>
                    <w:r w:rsidR="00CB257A">
                      <w:rPr>
                        <w:rFonts w:ascii="TH SarabunPSK" w:eastAsia="Calibri" w:hAnsi="TH SarabunPSK" w:cs="TH SarabunPSK" w:hint="cs"/>
                        <w:cs/>
                      </w:rPr>
                      <w:t>เพื่อรับทราบผลการติดตามและประเมินผลแผนพัฒนา</w:t>
                    </w:r>
                    <w:r w:rsidR="006268A8">
                      <w:rPr>
                        <w:rFonts w:ascii="TH SarabunPSK" w:eastAsia="Calibri" w:hAnsi="TH SarabunPSK" w:cs="TH SarabunPSK" w:hint="cs"/>
                        <w:cs/>
                      </w:rPr>
                      <w:t>ท้องถิ่นรวมทั้งความเห็นของสภาท้องถิ่น</w:t>
                    </w:r>
                    <w:r w:rsidR="00D113A2">
                      <w:rPr>
                        <w:rFonts w:ascii="TH SarabunPSK" w:eastAsia="Calibri" w:hAnsi="TH SarabunPSK" w:cs="TH SarabunPSK" w:hint="cs"/>
                        <w:cs/>
                      </w:rPr>
                      <w:t>เพื่อนำไปดำเนินการปรับปรุง แก้ไข  วิเคราะห์เพื่อการพัฒนาท้องถิ่น</w:t>
                    </w:r>
                  </w:p>
                  <w:p w14:paraId="511985F0" w14:textId="77777777" w:rsidR="00A70586" w:rsidRPr="00AB5C85" w:rsidRDefault="00A70586" w:rsidP="00A70586">
                    <w:pPr>
                      <w:jc w:val="center"/>
                      <w:rPr>
                        <w:rFonts w:ascii="TH SarabunPSK" w:eastAsia="Calibri" w:hAnsi="TH SarabunPSK" w:cs="TH SarabunPSK"/>
                        <w:cs/>
                      </w:rPr>
                    </w:pPr>
                  </w:p>
                </w:txbxContent>
              </v:textbox>
            </v:rect>
            <v:rect id="_x0000_s1094" style="position:absolute;left:4763;top:7524;width:5996;height:2006" fillcolor="white [3212]" strokecolor="black [3213]" strokeweight="1pt">
              <v:fill color2="#f2dbdb"/>
              <v:shadow type="perspective" color="#622423" opacity=".5" offset="1pt" offset2="-3pt"/>
              <v:textbox style="mso-next-textbox:#_x0000_s1094">
                <w:txbxContent>
                  <w:p w14:paraId="4835C624" w14:textId="2C0848A7" w:rsidR="00325F5E" w:rsidRPr="00AB5C85" w:rsidRDefault="000D1A3F" w:rsidP="00325F5E">
                    <w:pPr>
                      <w:jc w:val="center"/>
                      <w:rPr>
                        <w:rFonts w:ascii="TH SarabunPSK" w:eastAsia="Calibri" w:hAnsi="TH SarabunPSK" w:cs="TH SarabunPSK"/>
                      </w:rPr>
                    </w:pPr>
                    <w:r>
                      <w:rPr>
                        <w:rFonts w:ascii="TH SarabunPSK" w:eastAsia="Calibri" w:hAnsi="TH SarabunPSK" w:cs="TH SarabunPSK" w:hint="cs"/>
                        <w:cs/>
                      </w:rPr>
                      <w:t>เมื่อ</w:t>
                    </w:r>
                    <w:r w:rsidR="00325F5E" w:rsidRPr="00AB5C85">
                      <w:rPr>
                        <w:rFonts w:ascii="TH SarabunPSK" w:eastAsia="Calibri" w:hAnsi="TH SarabunPSK" w:cs="TH SarabunPSK" w:hint="cs"/>
                        <w:cs/>
                      </w:rPr>
                      <w:t>ผู้บริหารท้องถิ่น</w:t>
                    </w:r>
                    <w:r>
                      <w:rPr>
                        <w:rFonts w:ascii="TH SarabunPSK" w:eastAsia="Calibri" w:hAnsi="TH SarabunPSK" w:cs="TH SarabunPSK" w:hint="cs"/>
                        <w:cs/>
                      </w:rPr>
                      <w:t>ได้รับรายงานผลการติดตามฯ</w:t>
                    </w:r>
                    <w:r w:rsidR="00B93386">
                      <w:rPr>
                        <w:rFonts w:ascii="TH SarabunPSK" w:eastAsia="Calibri" w:hAnsi="TH SarabunPSK" w:cs="TH SarabunPSK" w:hint="cs"/>
                        <w:cs/>
                      </w:rPr>
                      <w:t xml:space="preserve"> </w:t>
                    </w:r>
                    <w:r>
                      <w:rPr>
                        <w:rFonts w:ascii="TH SarabunPSK" w:eastAsia="Calibri" w:hAnsi="TH SarabunPSK" w:cs="TH SarabunPSK" w:hint="cs"/>
                        <w:cs/>
                      </w:rPr>
                      <w:t>แล้ว</w:t>
                    </w:r>
                    <w:r w:rsidR="00B93386">
                      <w:rPr>
                        <w:rFonts w:ascii="TH SarabunPSK" w:eastAsia="Calibri" w:hAnsi="TH SarabunPSK" w:cs="TH SarabunPSK" w:hint="cs"/>
                        <w:cs/>
                      </w:rPr>
                      <w:t xml:space="preserve"> </w:t>
                    </w:r>
                    <w:r>
                      <w:rPr>
                        <w:rFonts w:ascii="TH SarabunPSK" w:eastAsia="Calibri" w:hAnsi="TH SarabunPSK" w:cs="TH SarabunPSK" w:hint="cs"/>
                        <w:cs/>
                      </w:rPr>
                      <w:t>ให้ตรวจสอบและมีความเห็น</w:t>
                    </w:r>
                    <w:r w:rsidR="00B93386">
                      <w:rPr>
                        <w:rFonts w:ascii="TH SarabunPSK" w:eastAsia="Calibri" w:hAnsi="TH SarabunPSK" w:cs="TH SarabunPSK" w:hint="cs"/>
                        <w:cs/>
                      </w:rPr>
                      <w:t xml:space="preserve"> แล้ว</w:t>
                    </w:r>
                    <w:r>
                      <w:rPr>
                        <w:rFonts w:ascii="TH SarabunPSK" w:eastAsia="Calibri" w:hAnsi="TH SarabunPSK" w:cs="TH SarabunPSK" w:hint="cs"/>
                        <w:cs/>
                      </w:rPr>
                      <w:t>จัดทำ</w:t>
                    </w:r>
                    <w:r w:rsidR="00325F5E" w:rsidRPr="00AB5C85">
                      <w:rPr>
                        <w:rFonts w:ascii="TH SarabunPSK" w:eastAsia="Calibri" w:hAnsi="TH SarabunPSK" w:cs="TH SarabunPSK"/>
                        <w:cs/>
                      </w:rPr>
                      <w:t>ประกาศผลการติตตามและประเมินผลแผนพัฒนา</w:t>
                    </w:r>
                    <w:r w:rsidR="00325F5E" w:rsidRPr="00AB5C85">
                      <w:rPr>
                        <w:rFonts w:ascii="TH SarabunPSK" w:eastAsia="Calibri" w:hAnsi="TH SarabunPSK" w:cs="TH SarabunPSK" w:hint="cs"/>
                        <w:cs/>
                      </w:rPr>
                      <w:t>ท้องถิ่น</w:t>
                    </w:r>
                    <w:r>
                      <w:rPr>
                        <w:rFonts w:ascii="TH SarabunPSK" w:eastAsia="Calibri" w:hAnsi="TH SarabunPSK" w:cs="TH SarabunPSK" w:hint="cs"/>
                        <w:cs/>
                      </w:rPr>
                      <w:t>ประจำปี จะต้องปิดประกาศให้ประชาชนทราบ</w:t>
                    </w:r>
                    <w:r w:rsidR="00B93386">
                      <w:rPr>
                        <w:rFonts w:ascii="TH SarabunPSK" w:eastAsia="Calibri" w:hAnsi="TH SarabunPSK" w:cs="TH SarabunPSK" w:hint="cs"/>
                        <w:cs/>
                      </w:rPr>
                      <w:t xml:space="preserve"> </w:t>
                    </w:r>
                    <w:r>
                      <w:rPr>
                        <w:rFonts w:ascii="TH SarabunPSK" w:eastAsia="Calibri" w:hAnsi="TH SarabunPSK" w:cs="TH SarabunPSK" w:hint="cs"/>
                        <w:cs/>
                      </w:rPr>
                      <w:t>โดยเปิดเผยเป็นระยะเวลาไม่น้อยกว่าสามสิบวัน นับแต่วันลงนามประกาศ</w:t>
                    </w:r>
                    <w:r w:rsidR="00B93386">
                      <w:rPr>
                        <w:rFonts w:ascii="TH SarabunPSK" w:eastAsia="Calibri" w:hAnsi="TH SarabunPSK" w:cs="TH SarabunPSK" w:hint="cs"/>
                        <w:cs/>
                      </w:rPr>
                      <w:t>หรือนับแต่วันให้ความเห็นดังกล่าวภายในเดือนธันวาคม</w:t>
                    </w:r>
                  </w:p>
                </w:txbxContent>
              </v:textbox>
            </v:rect>
            <v:shape id="_x0000_s1095" type="#_x0000_t93" style="position:absolute;left:4612;top:4569;width:963;height:540;rotation:670595fd" adj="14850,7800" fillcolor="black [3213]" strokecolor="#f2f2f2" strokeweight="3pt">
              <v:shadow type="perspective" color="#622423" opacity=".5" offset="1pt" offset2="-1pt"/>
            </v:shape>
            <v:shape id="_x0000_s1096" type="#_x0000_t93" style="position:absolute;left:4272;top:5781;width:963;height:540;rotation:2260409fd" adj="14850,7800" fillcolor="black [3213]" strokecolor="#f2f2f2" strokeweight="3pt">
              <v:shadow type="perspective" color="#622423" opacity=".5" offset="1pt" offset2="-1pt"/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34" type="#_x0000_t120" style="position:absolute;left:1755;top:3191;width:2628;height:2622" fillcolor="white [3212]" strokecolor="black [3213]" strokeweight="1pt">
              <v:fill color2="#f2dbdb" rotate="t"/>
              <v:shadow type="perspective" color="#622423" opacity=".5" offset="1pt" offset2="-3pt"/>
              <v:textbox style="mso-next-textbox:#_x0000_s1034">
                <w:txbxContent>
                  <w:p w14:paraId="3D5FBAA6" w14:textId="77777777" w:rsidR="00AB5B09" w:rsidRPr="00AB5C85" w:rsidRDefault="00AB5B09" w:rsidP="00AB5B09">
                    <w:pPr>
                      <w:jc w:val="center"/>
                      <w:rPr>
                        <w:rFonts w:ascii="TH SarabunPSK" w:eastAsia="Calibri" w:hAnsi="TH SarabunPSK" w:cs="TH SarabunPSK"/>
                        <w:cs/>
                      </w:rPr>
                    </w:pPr>
                    <w:r w:rsidRPr="00AB5C85">
                      <w:rPr>
                        <w:rFonts w:ascii="TH SarabunPSK" w:eastAsia="Calibri" w:hAnsi="TH SarabunPSK" w:cs="TH SarabunPSK"/>
                        <w:cs/>
                      </w:rPr>
                      <w:t>คณะกรรมการติดตามและประเมินผลแผนพัฒนาท้องถิ่น</w:t>
                    </w:r>
                  </w:p>
                </w:txbxContent>
              </v:textbox>
            </v:shape>
            <v:rect id="_x0000_s1039" style="position:absolute;left:3918;top:2034;width:6818;height:912" fillcolor="white [3212]" strokecolor="black [3213]" strokeweight="1pt">
              <v:fill color2="#f2dbdb"/>
              <v:shadow type="perspective" color="#622423" opacity=".5" offset="1pt" offset2="-3pt"/>
              <v:textbox style="mso-next-textbox:#_x0000_s1039">
                <w:txbxContent>
                  <w:p w14:paraId="32DE24A0" w14:textId="77777777" w:rsidR="00585FD4" w:rsidRPr="00AB5C85" w:rsidRDefault="00585FD4" w:rsidP="00585FD4">
                    <w:pPr>
                      <w:jc w:val="center"/>
                      <w:rPr>
                        <w:rFonts w:ascii="TH SarabunPSK" w:eastAsia="Calibri" w:hAnsi="TH SarabunPSK" w:cs="TH SarabunPSK"/>
                      </w:rPr>
                    </w:pPr>
                    <w:r w:rsidRPr="00AB5C85">
                      <w:rPr>
                        <w:rFonts w:ascii="TH SarabunPSK" w:eastAsia="Calibri" w:hAnsi="TH SarabunPSK" w:cs="TH SarabunPSK" w:hint="cs"/>
                        <w:cs/>
                      </w:rPr>
                      <w:t>ผู้บริหารท้องถิ่น</w:t>
                    </w:r>
                  </w:p>
                  <w:p w14:paraId="0F2FD6A9" w14:textId="77777777" w:rsidR="00585FD4" w:rsidRPr="00AB5C85" w:rsidRDefault="00585FD4" w:rsidP="00585FD4">
                    <w:pPr>
                      <w:jc w:val="center"/>
                      <w:rPr>
                        <w:rFonts w:ascii="TH SarabunPSK" w:eastAsia="Calibri" w:hAnsi="TH SarabunPSK" w:cs="TH SarabunPSK"/>
                        <w:cs/>
                      </w:rPr>
                    </w:pPr>
                    <w:r w:rsidRPr="00AB5C85">
                      <w:rPr>
                        <w:rFonts w:ascii="TH SarabunPSK" w:eastAsia="Calibri" w:hAnsi="TH SarabunPSK" w:cs="TH SarabunPSK" w:hint="cs"/>
                        <w:cs/>
                      </w:rPr>
                      <w:t>แต่งตั้งคณะกรรมการติดตามและประเมินผลแผนพัฒนาท้องถิ่น</w:t>
                    </w:r>
                  </w:p>
                </w:txbxContent>
              </v:textbox>
            </v:rect>
            <v:group id="_x0000_s1053" style="position:absolute;left:2880;top:2384;width:1038;height:746" coordorigin="2880,2940" coordsize="1038,74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1" type="#_x0000_t32" style="position:absolute;left:2880;top:2940;width:1038;height:0;flip:x" o:connectortype="straight" strokeweight="1pt"/>
              <v:shape id="_x0000_s1052" type="#_x0000_t32" style="position:absolute;left:2880;top:2940;width:0;height:746" o:connectortype="straight" strokeweight="1pt">
                <v:stroke endarrow="block"/>
              </v:shape>
            </v:group>
            <v:shape id="_x0000_s1099" type="#_x0000_t32" style="position:absolute;left:8314;top:5673;width:0;height:290" o:connectortype="straight" strokeweight="2.25pt">
              <v:stroke endarrow="block"/>
            </v:shape>
            <v:shape id="_x0000_s1100" type="#_x0000_t32" style="position:absolute;left:8245;top:4061;width:0;height:290" o:connectortype="straight" strokeweight="2.25pt">
              <v:stroke endarrow="block"/>
            </v:shape>
            <v:shape id="_x0000_s1101" type="#_x0000_t32" style="position:absolute;left:8328;top:7234;width:0;height:290" o:connectortype="straight" strokeweight="2.25pt">
              <v:stroke endarrow="block"/>
            </v:shape>
            <v:shape id="_x0000_s1102" type="#_x0000_t32" style="position:absolute;left:8245;top:9530;width:0;height:290" o:connectortype="straight" strokeweight="2.25pt">
              <v:stroke endarrow="block"/>
            </v:shape>
            <v:shape id="_x0000_s1103" type="#_x0000_t32" style="position:absolute;left:8272;top:10742;width:0;height:290" o:connectortype="straight" strokeweight="2.25pt">
              <v:stroke endarrow="block"/>
            </v:shape>
            <v:shape id="_x0000_s1104" type="#_x0000_t32" style="position:absolute;left:8178;top:12330;width:0;height:290" o:connectortype="straight" strokeweight="2.25pt">
              <v:stroke endarrow="block"/>
            </v:shape>
            <v:shape id="_x0000_s1105" type="#_x0000_t32" style="position:absolute;left:8111;top:13963;width:0;height:290" o:connectortype="straight" strokeweight="2.25pt">
              <v:stroke endarrow="block"/>
            </v:shape>
          </v:group>
        </w:pict>
      </w:r>
    </w:p>
    <w:p w14:paraId="2612755E" w14:textId="1C978D06" w:rsidR="00CC4D0A" w:rsidRPr="002975C6" w:rsidRDefault="00CC4D0A"/>
    <w:p w14:paraId="2D2D5856" w14:textId="7D09DBF1" w:rsidR="00CC4D0A" w:rsidRPr="002975C6" w:rsidRDefault="00CC4D0A"/>
    <w:p w14:paraId="3FA2B621" w14:textId="77777777" w:rsidR="00585FD4" w:rsidRPr="002975C6" w:rsidRDefault="00585FD4"/>
    <w:p w14:paraId="6031F67D" w14:textId="1D067A89" w:rsidR="00585FD4" w:rsidRPr="002975C6" w:rsidRDefault="00585FD4"/>
    <w:p w14:paraId="77CA05D4" w14:textId="3BED24C4" w:rsidR="00585FD4" w:rsidRPr="002975C6" w:rsidRDefault="00585FD4"/>
    <w:p w14:paraId="1C4E8FDA" w14:textId="5B9A1C54" w:rsidR="00CC4D0A" w:rsidRPr="002975C6" w:rsidRDefault="00CC4D0A"/>
    <w:p w14:paraId="0CF15F29" w14:textId="20844560" w:rsidR="00CC4D0A" w:rsidRPr="002975C6" w:rsidRDefault="00CC4D0A">
      <w:pPr>
        <w:rPr>
          <w:cs/>
        </w:rPr>
      </w:pPr>
    </w:p>
    <w:p w14:paraId="22DC6DE1" w14:textId="63DC329B" w:rsidR="00CC4D0A" w:rsidRPr="002975C6" w:rsidRDefault="00CC4D0A">
      <w:pPr>
        <w:rPr>
          <w:cs/>
        </w:rPr>
      </w:pPr>
    </w:p>
    <w:p w14:paraId="7D701D3D" w14:textId="44CA01D0" w:rsidR="00D10206" w:rsidRPr="002975C6" w:rsidRDefault="00D10206"/>
    <w:p w14:paraId="511E9875" w14:textId="224EBFB5" w:rsidR="00D10206" w:rsidRPr="002975C6" w:rsidRDefault="00D10206"/>
    <w:p w14:paraId="0438FE1E" w14:textId="7E47B8AA" w:rsidR="000D1A3F" w:rsidRDefault="000D1A3F"/>
    <w:p w14:paraId="6245A0FB" w14:textId="118E595A" w:rsidR="000D1A3F" w:rsidRDefault="000D1A3F"/>
    <w:p w14:paraId="699E1570" w14:textId="4A17F69D" w:rsidR="000D1A3F" w:rsidRDefault="000D1A3F"/>
    <w:p w14:paraId="1DCB9E8B" w14:textId="426A6AE6" w:rsidR="00D10206" w:rsidRPr="002975C6" w:rsidRDefault="00D10206"/>
    <w:p w14:paraId="278DEC66" w14:textId="77777777" w:rsidR="00D10206" w:rsidRPr="002975C6" w:rsidRDefault="00D10206"/>
    <w:p w14:paraId="0AB2DDD9" w14:textId="0D6631D8" w:rsidR="00D10206" w:rsidRPr="002975C6" w:rsidRDefault="00D10206"/>
    <w:p w14:paraId="0AF58AAD" w14:textId="78FCDA99" w:rsidR="00D10206" w:rsidRPr="002975C6" w:rsidRDefault="00D10206"/>
    <w:p w14:paraId="4FF13367" w14:textId="7F2E5DAE" w:rsidR="00D80645" w:rsidRDefault="00D80645"/>
    <w:p w14:paraId="0B102798" w14:textId="753199A6" w:rsidR="00D80645" w:rsidRDefault="00D80645"/>
    <w:p w14:paraId="6E5609B7" w14:textId="48AEC793" w:rsidR="00D80645" w:rsidRDefault="00D80645"/>
    <w:p w14:paraId="55809EC9" w14:textId="77777777" w:rsidR="00D80645" w:rsidRDefault="00D80645"/>
    <w:p w14:paraId="565B0BA4" w14:textId="2492E743" w:rsidR="00D80645" w:rsidRDefault="00D80645"/>
    <w:p w14:paraId="08D5D536" w14:textId="42EC944E" w:rsidR="00D10206" w:rsidRDefault="00D10206"/>
    <w:p w14:paraId="0B897F0C" w14:textId="46F07786" w:rsidR="00D80645" w:rsidRDefault="00D80645"/>
    <w:p w14:paraId="6A530E48" w14:textId="32BECD3B" w:rsidR="00D80645" w:rsidRDefault="00D80645"/>
    <w:p w14:paraId="35F14181" w14:textId="13A834FE" w:rsidR="00D80645" w:rsidRDefault="00D80645"/>
    <w:p w14:paraId="49AFF69F" w14:textId="68D44185" w:rsidR="00D80645" w:rsidRDefault="00D80645"/>
    <w:p w14:paraId="35BFF211" w14:textId="77777777" w:rsidR="00D80645" w:rsidRDefault="00D80645"/>
    <w:p w14:paraId="273F8C4F" w14:textId="4BF689EA" w:rsidR="00D80645" w:rsidRDefault="00D80645"/>
    <w:p w14:paraId="4C15C055" w14:textId="5CD42CBE" w:rsidR="00D80645" w:rsidRDefault="00D80645"/>
    <w:p w14:paraId="4A18D333" w14:textId="09025718" w:rsidR="00D80645" w:rsidRDefault="00D80645"/>
    <w:p w14:paraId="69A522E8" w14:textId="7FF443BD" w:rsidR="00D80645" w:rsidRDefault="00D80645"/>
    <w:p w14:paraId="29A51FA6" w14:textId="39353F51" w:rsidR="00D80645" w:rsidRDefault="00D80645"/>
    <w:p w14:paraId="47FD5EE3" w14:textId="52C56CD5" w:rsidR="00D80645" w:rsidRPr="002975C6" w:rsidRDefault="00D80645"/>
    <w:p w14:paraId="0E611B3D" w14:textId="39D3F6A1" w:rsidR="00D10206" w:rsidRPr="002975C6" w:rsidRDefault="00D10206"/>
    <w:p w14:paraId="3E5EA37D" w14:textId="466550F9" w:rsidR="00D10206" w:rsidRPr="002975C6" w:rsidRDefault="00D10206"/>
    <w:p w14:paraId="4FB2D251" w14:textId="1A031574" w:rsidR="00D10206" w:rsidRPr="002975C6" w:rsidRDefault="00D10206"/>
    <w:p w14:paraId="1A3B5A73" w14:textId="77777777" w:rsidR="00D10206" w:rsidRPr="002975C6" w:rsidRDefault="00D10206"/>
    <w:p w14:paraId="3BEC927B" w14:textId="77777777" w:rsidR="00E90EC4" w:rsidRDefault="00C87AE8" w:rsidP="00E90EC4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4</w:t>
      </w:r>
      <w:r w:rsidR="001C7F69">
        <w:rPr>
          <w:rFonts w:hint="cs"/>
          <w:b/>
          <w:bCs/>
          <w:cs/>
        </w:rPr>
        <w:t>. ประโยชน์ของการติดตามและประเมินผล</w:t>
      </w:r>
    </w:p>
    <w:p w14:paraId="7DBC4C60" w14:textId="77777777" w:rsidR="00D53D74" w:rsidRPr="002975C6" w:rsidRDefault="00D53D74" w:rsidP="00D53D74">
      <w:r w:rsidRPr="002975C6">
        <w:rPr>
          <w:cs/>
        </w:rPr>
        <w:tab/>
        <w:t>1. ท้องถิ่นได้รับการพัฒนา</w:t>
      </w:r>
      <w:r w:rsidR="00535E68">
        <w:rPr>
          <w:rFonts w:hint="cs"/>
          <w:cs/>
        </w:rPr>
        <w:t xml:space="preserve"> ประชาชนได้รับประโยชน์</w:t>
      </w:r>
    </w:p>
    <w:p w14:paraId="3BCAFAF5" w14:textId="77777777" w:rsidR="00583564" w:rsidRPr="002975C6" w:rsidRDefault="00583564" w:rsidP="00583564">
      <w:pPr>
        <w:ind w:firstLine="720"/>
      </w:pPr>
      <w:r w:rsidRPr="002975C6">
        <w:rPr>
          <w:cs/>
        </w:rPr>
        <w:t xml:space="preserve">2. </w:t>
      </w:r>
      <w:r w:rsidRPr="002975C6">
        <w:rPr>
          <w:rFonts w:eastAsia="Calibri"/>
          <w:cs/>
        </w:rPr>
        <w:t>เห็นจุดสำคัญที่จะต้องปรับปรุงแก้ไขอย่าง</w:t>
      </w:r>
      <w:r w:rsidRPr="002975C6">
        <w:rPr>
          <w:cs/>
        </w:rPr>
        <w:t>ชัดเจน  ทั้งวัตถุประสงค์ของโครงการ</w:t>
      </w:r>
      <w:r w:rsidRPr="002975C6">
        <w:rPr>
          <w:rFonts w:eastAsia="Calibri"/>
          <w:cs/>
        </w:rPr>
        <w:t xml:space="preserve"> ขั้นตอนการปฏิบัติ  ทรัพยากรที่ต้องใช้ ช่วงเวลาที่จะต้องกระทำให้เสร็จ  ซึ่งจะทำให้</w:t>
      </w:r>
      <w:r w:rsidRPr="002975C6">
        <w:rPr>
          <w:cs/>
        </w:rPr>
        <w:t>โครงการ</w:t>
      </w:r>
      <w:r w:rsidRPr="002975C6">
        <w:rPr>
          <w:rFonts w:eastAsia="Calibri"/>
          <w:cs/>
        </w:rPr>
        <w:t>มีความเหมาะสมต่อการนำไปปฏิบัติให้บรรลุวัตถุประสงค์อย่างมีประสิทธิภาพยิ่งขึ้น</w:t>
      </w:r>
    </w:p>
    <w:p w14:paraId="750A5B0C" w14:textId="77777777" w:rsidR="001558D3" w:rsidRPr="002975C6" w:rsidRDefault="001558D3" w:rsidP="001558D3">
      <w:pPr>
        <w:autoSpaceDE w:val="0"/>
        <w:autoSpaceDN w:val="0"/>
        <w:adjustRightInd w:val="0"/>
        <w:ind w:firstLine="720"/>
        <w:jc w:val="thaiDistribute"/>
        <w:rPr>
          <w:rFonts w:eastAsia="Calibri"/>
        </w:rPr>
      </w:pPr>
      <w:r w:rsidRPr="002975C6">
        <w:rPr>
          <w:cs/>
        </w:rPr>
        <w:t xml:space="preserve">3. </w:t>
      </w:r>
      <w:r w:rsidRPr="002975C6">
        <w:rPr>
          <w:rFonts w:eastAsia="Calibri"/>
          <w:cs/>
        </w:rPr>
        <w:t>ทำให้เกิดความกระจ่างชัดว่าโครงการใดที่นำไปปฏิบัติแล้วได้ผลดีสมควรจะขยายโครงการหรือโครงการใดมีปัญ</w:t>
      </w:r>
      <w:r w:rsidR="0087278B" w:rsidRPr="002975C6">
        <w:rPr>
          <w:cs/>
        </w:rPr>
        <w:t>หาอุปสรรคหรือไม่ประสบความสำเร็จ</w:t>
      </w:r>
      <w:r w:rsidRPr="002975C6">
        <w:rPr>
          <w:rFonts w:eastAsia="Calibri"/>
          <w:cs/>
        </w:rPr>
        <w:t>ก็ควร</w:t>
      </w:r>
      <w:r w:rsidR="0087278B" w:rsidRPr="002975C6">
        <w:rPr>
          <w:cs/>
        </w:rPr>
        <w:t>ยุติโครงการ</w:t>
      </w:r>
      <w:r w:rsidRPr="002975C6">
        <w:rPr>
          <w:rFonts w:eastAsia="Calibri"/>
          <w:cs/>
        </w:rPr>
        <w:t xml:space="preserve">    </w:t>
      </w:r>
    </w:p>
    <w:p w14:paraId="2953D798" w14:textId="77777777" w:rsidR="005A3090" w:rsidRPr="002975C6" w:rsidRDefault="005A3090" w:rsidP="005A3090">
      <w:pPr>
        <w:autoSpaceDE w:val="0"/>
        <w:autoSpaceDN w:val="0"/>
        <w:adjustRightInd w:val="0"/>
        <w:ind w:firstLine="720"/>
        <w:jc w:val="thaiDistribute"/>
        <w:rPr>
          <w:rFonts w:eastAsia="Calibri"/>
        </w:rPr>
      </w:pPr>
      <w:r w:rsidRPr="002975C6">
        <w:rPr>
          <w:cs/>
        </w:rPr>
        <w:t xml:space="preserve">4. </w:t>
      </w:r>
      <w:r w:rsidRPr="002975C6">
        <w:rPr>
          <w:rFonts w:eastAsia="Calibri"/>
          <w:cs/>
        </w:rPr>
        <w:t>ทำให้ทราบว่ามาตรการหรือกิจกรรมที่ใช้อยู่มีข้อบกพร่องอะไรบ้าง  ข้อบกพร</w:t>
      </w:r>
      <w:r w:rsidR="00491998">
        <w:rPr>
          <w:rFonts w:eastAsia="Calibri" w:hint="cs"/>
          <w:cs/>
        </w:rPr>
        <w:t>่</w:t>
      </w:r>
      <w:r w:rsidRPr="002975C6">
        <w:rPr>
          <w:rFonts w:eastAsia="Calibri"/>
          <w:cs/>
        </w:rPr>
        <w:t>อ</w:t>
      </w:r>
      <w:r w:rsidR="00491998">
        <w:rPr>
          <w:rFonts w:eastAsia="Calibri" w:hint="cs"/>
          <w:cs/>
        </w:rPr>
        <w:t>ง</w:t>
      </w:r>
      <w:r w:rsidRPr="002975C6">
        <w:rPr>
          <w:rFonts w:eastAsia="Calibri"/>
          <w:cs/>
        </w:rPr>
        <w:t>ดังกล่าวเกิดจากสาเหตุอะไร  เพื่อนำมาประมวลผลเพื่อแสวงหาแนวทางแก้ไขปรับปรุงมาตรการใหม่ให้เหมาะสมต่อการนำไปปฏิบัติให้บรรลุวัตถุประสงค์ยิ่งขึ้น</w:t>
      </w:r>
    </w:p>
    <w:p w14:paraId="10829BFE" w14:textId="77777777" w:rsidR="00D10206" w:rsidRPr="002975C6" w:rsidRDefault="00D10206">
      <w:pPr>
        <w:rPr>
          <w:sz w:val="16"/>
          <w:szCs w:val="16"/>
        </w:rPr>
      </w:pPr>
    </w:p>
    <w:p w14:paraId="7DA71478" w14:textId="77777777" w:rsidR="00F96EC8" w:rsidRPr="002975C6" w:rsidRDefault="00F96EC8" w:rsidP="00F96EC8">
      <w:pPr>
        <w:ind w:firstLine="720"/>
      </w:pPr>
    </w:p>
    <w:p w14:paraId="0DC93E73" w14:textId="77777777" w:rsidR="00F96EC8" w:rsidRPr="002975C6" w:rsidRDefault="00F96EC8" w:rsidP="004E378C">
      <w:pPr>
        <w:jc w:val="thaiDistribute"/>
        <w:rPr>
          <w:rFonts w:eastAsia="Calibri"/>
          <w:cs/>
        </w:rPr>
      </w:pPr>
    </w:p>
    <w:p w14:paraId="7C6D892E" w14:textId="77777777" w:rsidR="004E378C" w:rsidRPr="002975C6" w:rsidRDefault="004E378C" w:rsidP="004E378C">
      <w:pPr>
        <w:jc w:val="thaiDistribute"/>
        <w:rPr>
          <w:rFonts w:eastAsia="Calibri"/>
          <w:sz w:val="16"/>
          <w:szCs w:val="16"/>
        </w:rPr>
      </w:pPr>
    </w:p>
    <w:p w14:paraId="1134ADE3" w14:textId="77777777" w:rsidR="00D10206" w:rsidRPr="002975C6" w:rsidRDefault="00D10206"/>
    <w:p w14:paraId="2CFFA0D4" w14:textId="77777777" w:rsidR="00D10206" w:rsidRPr="002975C6" w:rsidRDefault="00D10206"/>
    <w:p w14:paraId="65C9A3CE" w14:textId="77777777" w:rsidR="00D10206" w:rsidRPr="002975C6" w:rsidRDefault="00D10206"/>
    <w:p w14:paraId="039DF7EC" w14:textId="77777777" w:rsidR="00D10206" w:rsidRPr="002975C6" w:rsidRDefault="00D10206"/>
    <w:p w14:paraId="5E3CC34B" w14:textId="77777777" w:rsidR="00D10206" w:rsidRPr="002975C6" w:rsidRDefault="00D10206"/>
    <w:p w14:paraId="5C1CF4AD" w14:textId="77777777" w:rsidR="00D10206" w:rsidRPr="002975C6" w:rsidRDefault="00D10206"/>
    <w:p w14:paraId="5DE38848" w14:textId="77777777" w:rsidR="00D10206" w:rsidRPr="002975C6" w:rsidRDefault="00D10206"/>
    <w:p w14:paraId="7CF02086" w14:textId="77777777" w:rsidR="00D10206" w:rsidRPr="002975C6" w:rsidRDefault="00D10206"/>
    <w:p w14:paraId="231CA3E0" w14:textId="77777777" w:rsidR="00D10206" w:rsidRPr="002975C6" w:rsidRDefault="00D10206"/>
    <w:p w14:paraId="1CC79122" w14:textId="77777777" w:rsidR="00D10206" w:rsidRPr="002975C6" w:rsidRDefault="00D10206"/>
    <w:p w14:paraId="2F178724" w14:textId="77777777" w:rsidR="00D10206" w:rsidRPr="002975C6" w:rsidRDefault="00D10206"/>
    <w:p w14:paraId="34A835FD" w14:textId="77777777" w:rsidR="00D10206" w:rsidRPr="002975C6" w:rsidRDefault="00D10206"/>
    <w:p w14:paraId="342BF072" w14:textId="77777777" w:rsidR="00D10206" w:rsidRPr="002975C6" w:rsidRDefault="00D10206"/>
    <w:sectPr w:rsidR="00D10206" w:rsidRPr="002975C6" w:rsidSect="00AB57CA">
      <w:headerReference w:type="default" r:id="rId8"/>
      <w:pgSz w:w="11906" w:h="16838"/>
      <w:pgMar w:top="1134" w:right="1134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D1267" w14:textId="77777777" w:rsidR="00892A52" w:rsidRDefault="00892A52" w:rsidP="004E314F">
      <w:r>
        <w:separator/>
      </w:r>
    </w:p>
  </w:endnote>
  <w:endnote w:type="continuationSeparator" w:id="0">
    <w:p w14:paraId="7786C887" w14:textId="77777777" w:rsidR="00892A52" w:rsidRDefault="00892A52" w:rsidP="004E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F38B2" w14:textId="77777777" w:rsidR="00892A52" w:rsidRDefault="00892A52" w:rsidP="004E314F">
      <w:r>
        <w:separator/>
      </w:r>
    </w:p>
  </w:footnote>
  <w:footnote w:type="continuationSeparator" w:id="0">
    <w:p w14:paraId="22C3E887" w14:textId="77777777" w:rsidR="00892A52" w:rsidRDefault="00892A52" w:rsidP="004E3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533688"/>
      <w:docPartObj>
        <w:docPartGallery w:val="Page Numbers (Top of Page)"/>
        <w:docPartUnique/>
      </w:docPartObj>
    </w:sdtPr>
    <w:sdtEndPr>
      <w:rPr>
        <w:rFonts w:cs="TH SarabunIT๙"/>
      </w:rPr>
    </w:sdtEndPr>
    <w:sdtContent>
      <w:p w14:paraId="0CDBCDFF" w14:textId="77777777" w:rsidR="004E314F" w:rsidRPr="00737729" w:rsidRDefault="00283F28">
        <w:pPr>
          <w:pStyle w:val="a5"/>
          <w:jc w:val="right"/>
          <w:rPr>
            <w:rFonts w:cs="TH SarabunIT๙"/>
          </w:rPr>
        </w:pPr>
        <w:r w:rsidRPr="00737729">
          <w:rPr>
            <w:rFonts w:cs="TH SarabunIT๙"/>
          </w:rPr>
          <w:fldChar w:fldCharType="begin"/>
        </w:r>
        <w:r w:rsidR="004E314F" w:rsidRPr="00737729">
          <w:rPr>
            <w:rFonts w:cs="TH SarabunIT๙"/>
          </w:rPr>
          <w:instrText xml:space="preserve"> PAGE   \</w:instrText>
        </w:r>
        <w:r w:rsidR="004E314F" w:rsidRPr="00737729">
          <w:rPr>
            <w:rFonts w:cs="TH SarabunIT๙"/>
            <w:szCs w:val="32"/>
            <w:cs/>
          </w:rPr>
          <w:instrText xml:space="preserve">* </w:instrText>
        </w:r>
        <w:r w:rsidR="004E314F" w:rsidRPr="00737729">
          <w:rPr>
            <w:rFonts w:cs="TH SarabunIT๙"/>
          </w:rPr>
          <w:instrText xml:space="preserve">MERGEFORMAT </w:instrText>
        </w:r>
        <w:r w:rsidRPr="00737729">
          <w:rPr>
            <w:rFonts w:cs="TH SarabunIT๙"/>
          </w:rPr>
          <w:fldChar w:fldCharType="separate"/>
        </w:r>
        <w:r w:rsidR="00A17133" w:rsidRPr="00A17133">
          <w:rPr>
            <w:rFonts w:cs="TH SarabunIT๙"/>
            <w:noProof/>
            <w:szCs w:val="32"/>
            <w:lang w:val="th-TH"/>
          </w:rPr>
          <w:t>4</w:t>
        </w:r>
        <w:r w:rsidRPr="00737729">
          <w:rPr>
            <w:rFonts w:cs="TH SarabunIT๙"/>
          </w:rPr>
          <w:fldChar w:fldCharType="end"/>
        </w:r>
      </w:p>
    </w:sdtContent>
  </w:sdt>
  <w:p w14:paraId="677A5D91" w14:textId="77777777" w:rsidR="004E314F" w:rsidRDefault="004E31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21C45"/>
    <w:multiLevelType w:val="singleLevel"/>
    <w:tmpl w:val="5080B7A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47E437E4"/>
    <w:multiLevelType w:val="hybridMultilevel"/>
    <w:tmpl w:val="6C4E646C"/>
    <w:lvl w:ilvl="0" w:tplc="421CBC2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10E5F7D"/>
    <w:multiLevelType w:val="singleLevel"/>
    <w:tmpl w:val="06985A4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206"/>
    <w:rsid w:val="000028F8"/>
    <w:rsid w:val="000048F4"/>
    <w:rsid w:val="000556DD"/>
    <w:rsid w:val="000904B4"/>
    <w:rsid w:val="00091ABA"/>
    <w:rsid w:val="00093501"/>
    <w:rsid w:val="000A660E"/>
    <w:rsid w:val="000A7CD8"/>
    <w:rsid w:val="000B737B"/>
    <w:rsid w:val="000C1CBF"/>
    <w:rsid w:val="000C7B7B"/>
    <w:rsid w:val="000D1A3F"/>
    <w:rsid w:val="000D2F77"/>
    <w:rsid w:val="000E4228"/>
    <w:rsid w:val="000E4920"/>
    <w:rsid w:val="000F2FD1"/>
    <w:rsid w:val="00102CEA"/>
    <w:rsid w:val="001144C4"/>
    <w:rsid w:val="001558D3"/>
    <w:rsid w:val="00156B2E"/>
    <w:rsid w:val="00171A51"/>
    <w:rsid w:val="001A186A"/>
    <w:rsid w:val="001C7F69"/>
    <w:rsid w:val="0022147C"/>
    <w:rsid w:val="00227FC1"/>
    <w:rsid w:val="00231D0F"/>
    <w:rsid w:val="00257296"/>
    <w:rsid w:val="00263461"/>
    <w:rsid w:val="002822DF"/>
    <w:rsid w:val="00283F28"/>
    <w:rsid w:val="002975C6"/>
    <w:rsid w:val="002A29BA"/>
    <w:rsid w:val="002A655D"/>
    <w:rsid w:val="002A784D"/>
    <w:rsid w:val="002C1F02"/>
    <w:rsid w:val="002E6B12"/>
    <w:rsid w:val="0031069B"/>
    <w:rsid w:val="00325925"/>
    <w:rsid w:val="00325F5E"/>
    <w:rsid w:val="00346949"/>
    <w:rsid w:val="003525BD"/>
    <w:rsid w:val="00357A06"/>
    <w:rsid w:val="00361E6C"/>
    <w:rsid w:val="0037453A"/>
    <w:rsid w:val="003767FA"/>
    <w:rsid w:val="003A28F0"/>
    <w:rsid w:val="003B3570"/>
    <w:rsid w:val="003C44BE"/>
    <w:rsid w:val="003D3054"/>
    <w:rsid w:val="003E6E3C"/>
    <w:rsid w:val="003F4BB0"/>
    <w:rsid w:val="003F5101"/>
    <w:rsid w:val="00401F9F"/>
    <w:rsid w:val="00402870"/>
    <w:rsid w:val="00415173"/>
    <w:rsid w:val="004218E8"/>
    <w:rsid w:val="00447147"/>
    <w:rsid w:val="004500A4"/>
    <w:rsid w:val="00450CD8"/>
    <w:rsid w:val="00452331"/>
    <w:rsid w:val="00452DF0"/>
    <w:rsid w:val="00457296"/>
    <w:rsid w:val="004668E1"/>
    <w:rsid w:val="00487B02"/>
    <w:rsid w:val="00491998"/>
    <w:rsid w:val="004A7201"/>
    <w:rsid w:val="004C62B2"/>
    <w:rsid w:val="004E0C61"/>
    <w:rsid w:val="004E314F"/>
    <w:rsid w:val="004E378C"/>
    <w:rsid w:val="00521DC5"/>
    <w:rsid w:val="00535E68"/>
    <w:rsid w:val="00553B5C"/>
    <w:rsid w:val="00562CEC"/>
    <w:rsid w:val="0057072D"/>
    <w:rsid w:val="005753AC"/>
    <w:rsid w:val="00583564"/>
    <w:rsid w:val="00585FD4"/>
    <w:rsid w:val="00597BE8"/>
    <w:rsid w:val="005A3090"/>
    <w:rsid w:val="005A6B37"/>
    <w:rsid w:val="005E0005"/>
    <w:rsid w:val="005E54BD"/>
    <w:rsid w:val="00603561"/>
    <w:rsid w:val="0060544F"/>
    <w:rsid w:val="006214CF"/>
    <w:rsid w:val="006268A8"/>
    <w:rsid w:val="006310A1"/>
    <w:rsid w:val="00635781"/>
    <w:rsid w:val="00644901"/>
    <w:rsid w:val="00655DD2"/>
    <w:rsid w:val="00672BF3"/>
    <w:rsid w:val="00680A6E"/>
    <w:rsid w:val="00692A37"/>
    <w:rsid w:val="006D09DB"/>
    <w:rsid w:val="006D586B"/>
    <w:rsid w:val="006E04E1"/>
    <w:rsid w:val="00737729"/>
    <w:rsid w:val="0075112D"/>
    <w:rsid w:val="0075135E"/>
    <w:rsid w:val="00753ADC"/>
    <w:rsid w:val="00761E21"/>
    <w:rsid w:val="00771809"/>
    <w:rsid w:val="007727F8"/>
    <w:rsid w:val="007752B0"/>
    <w:rsid w:val="00790A9E"/>
    <w:rsid w:val="007B6F88"/>
    <w:rsid w:val="007C19C0"/>
    <w:rsid w:val="007C4A2B"/>
    <w:rsid w:val="00834BD7"/>
    <w:rsid w:val="008418FC"/>
    <w:rsid w:val="008512BF"/>
    <w:rsid w:val="00851AE1"/>
    <w:rsid w:val="0087278B"/>
    <w:rsid w:val="00874053"/>
    <w:rsid w:val="00892A52"/>
    <w:rsid w:val="00894604"/>
    <w:rsid w:val="008D7456"/>
    <w:rsid w:val="008E266A"/>
    <w:rsid w:val="008E3040"/>
    <w:rsid w:val="008E3B68"/>
    <w:rsid w:val="009004FF"/>
    <w:rsid w:val="00900C65"/>
    <w:rsid w:val="00902B50"/>
    <w:rsid w:val="00903F20"/>
    <w:rsid w:val="0091127A"/>
    <w:rsid w:val="009157EC"/>
    <w:rsid w:val="00922E35"/>
    <w:rsid w:val="00932BD5"/>
    <w:rsid w:val="00955BA8"/>
    <w:rsid w:val="009628CD"/>
    <w:rsid w:val="0098537B"/>
    <w:rsid w:val="00991090"/>
    <w:rsid w:val="00994C3E"/>
    <w:rsid w:val="009D1C48"/>
    <w:rsid w:val="009D2EBE"/>
    <w:rsid w:val="009D70B9"/>
    <w:rsid w:val="009E4B62"/>
    <w:rsid w:val="009F0572"/>
    <w:rsid w:val="009F3819"/>
    <w:rsid w:val="00A02E6A"/>
    <w:rsid w:val="00A17133"/>
    <w:rsid w:val="00A70586"/>
    <w:rsid w:val="00A706CA"/>
    <w:rsid w:val="00A70FAC"/>
    <w:rsid w:val="00A94E47"/>
    <w:rsid w:val="00A97541"/>
    <w:rsid w:val="00AA2F64"/>
    <w:rsid w:val="00AA74B1"/>
    <w:rsid w:val="00AB035D"/>
    <w:rsid w:val="00AB199B"/>
    <w:rsid w:val="00AB57CA"/>
    <w:rsid w:val="00AB5B09"/>
    <w:rsid w:val="00AB5C85"/>
    <w:rsid w:val="00AD7CDC"/>
    <w:rsid w:val="00AF2C06"/>
    <w:rsid w:val="00B04157"/>
    <w:rsid w:val="00B05B2F"/>
    <w:rsid w:val="00B365EB"/>
    <w:rsid w:val="00B5096A"/>
    <w:rsid w:val="00B679E1"/>
    <w:rsid w:val="00B91606"/>
    <w:rsid w:val="00B93386"/>
    <w:rsid w:val="00BA773B"/>
    <w:rsid w:val="00BB0307"/>
    <w:rsid w:val="00BB0D29"/>
    <w:rsid w:val="00BE2E70"/>
    <w:rsid w:val="00BE4195"/>
    <w:rsid w:val="00BF2C68"/>
    <w:rsid w:val="00C26EC3"/>
    <w:rsid w:val="00C3658B"/>
    <w:rsid w:val="00C37D1B"/>
    <w:rsid w:val="00C5478C"/>
    <w:rsid w:val="00C664AA"/>
    <w:rsid w:val="00C810C1"/>
    <w:rsid w:val="00C87AE8"/>
    <w:rsid w:val="00CB257A"/>
    <w:rsid w:val="00CB284D"/>
    <w:rsid w:val="00CC4D0A"/>
    <w:rsid w:val="00CE24E5"/>
    <w:rsid w:val="00CE2B17"/>
    <w:rsid w:val="00CF27B1"/>
    <w:rsid w:val="00D04E97"/>
    <w:rsid w:val="00D10206"/>
    <w:rsid w:val="00D113A2"/>
    <w:rsid w:val="00D52D61"/>
    <w:rsid w:val="00D53D74"/>
    <w:rsid w:val="00D62ACE"/>
    <w:rsid w:val="00D72C34"/>
    <w:rsid w:val="00D80645"/>
    <w:rsid w:val="00D92079"/>
    <w:rsid w:val="00D922C8"/>
    <w:rsid w:val="00DA220C"/>
    <w:rsid w:val="00DA3E15"/>
    <w:rsid w:val="00DA3E61"/>
    <w:rsid w:val="00DB5973"/>
    <w:rsid w:val="00DC2A54"/>
    <w:rsid w:val="00DD74FE"/>
    <w:rsid w:val="00DE488A"/>
    <w:rsid w:val="00DF6BC3"/>
    <w:rsid w:val="00E0001A"/>
    <w:rsid w:val="00E511D0"/>
    <w:rsid w:val="00E6105C"/>
    <w:rsid w:val="00E72556"/>
    <w:rsid w:val="00E87EBA"/>
    <w:rsid w:val="00E90EC4"/>
    <w:rsid w:val="00F032CD"/>
    <w:rsid w:val="00F12BC8"/>
    <w:rsid w:val="00F2215F"/>
    <w:rsid w:val="00F2256D"/>
    <w:rsid w:val="00F252C0"/>
    <w:rsid w:val="00F31310"/>
    <w:rsid w:val="00F4548D"/>
    <w:rsid w:val="00F553EA"/>
    <w:rsid w:val="00F645B3"/>
    <w:rsid w:val="00F7133D"/>
    <w:rsid w:val="00F73071"/>
    <w:rsid w:val="00F96EC8"/>
    <w:rsid w:val="00F96F12"/>
    <w:rsid w:val="00FA0020"/>
    <w:rsid w:val="00FA4264"/>
    <w:rsid w:val="00FB712A"/>
    <w:rsid w:val="00FC21B9"/>
    <w:rsid w:val="00FD0865"/>
    <w:rsid w:val="00FD22D3"/>
    <w:rsid w:val="00FE39AC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1" type="connector" idref="#_x0000_s1051"/>
        <o:r id="V:Rule2" type="connector" idref="#_x0000_s1052"/>
        <o:r id="V:Rule3" type="connector" idref="#_x0000_s1099"/>
        <o:r id="V:Rule4" type="connector" idref="#_x0000_s1101"/>
        <o:r id="V:Rule5" type="connector" idref="#_x0000_s1100"/>
        <o:r id="V:Rule6" type="connector" idref="#_x0000_s1103"/>
        <o:r id="V:Rule7" type="connector" idref="#_x0000_s1102"/>
        <o:r id="V:Rule8" type="connector" idref="#_x0000_s1104"/>
        <o:r id="V:Rule9" type="connector" idref="#_x0000_s1105"/>
      </o:rules>
    </o:shapelayout>
  </w:shapeDefaults>
  <w:decimalSymbol w:val="."/>
  <w:listSeparator w:val=","/>
  <w14:docId w14:val="62A0FFE0"/>
  <w15:docId w15:val="{7D4C892C-2D9F-46E7-9193-E8F21F01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564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4E314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4E314F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4E314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4E314F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A17133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713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95B77-0764-42D9-98A0-CBE2A9E2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PNcom</cp:lastModifiedBy>
  <cp:revision>506</cp:revision>
  <cp:lastPrinted>2020-11-23T06:04:00Z</cp:lastPrinted>
  <dcterms:created xsi:type="dcterms:W3CDTF">2017-10-15T08:44:00Z</dcterms:created>
  <dcterms:modified xsi:type="dcterms:W3CDTF">2022-11-14T02:18:00Z</dcterms:modified>
</cp:coreProperties>
</file>