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811" w:rsidRPr="00226D29" w:rsidRDefault="00677811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6D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226D2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677811" w:rsidRDefault="00677811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6D2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226D29" w:rsidRDefault="00226D29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76E2" w:rsidRPr="00226D29" w:rsidRDefault="004276E2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77811" w:rsidRPr="00226D29" w:rsidRDefault="00226D29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677811"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ความเป็นมาและความสำคัญ</w:t>
      </w:r>
    </w:p>
    <w:p w:rsidR="00AA3C49" w:rsidRPr="00AA3C49" w:rsidRDefault="00E75E4A" w:rsidP="00D403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(อปท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) เป็นหน่วยงานซึ่งเกิดขึ้นมาจากแนวคิดการกระจายอำนาจ</w:t>
      </w:r>
      <w:r w:rsidR="00FD6B59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ซึ่งโกวิทย์  พวงงาม (๒๕๔๒) กล่าวว่า การกระจายอำนาจ (</w:t>
      </w:r>
      <w:r w:rsidRPr="00226D29">
        <w:rPr>
          <w:rFonts w:ascii="TH SarabunIT๙" w:hAnsi="TH SarabunIT๙" w:cs="TH SarabunIT๙"/>
          <w:sz w:val="32"/>
          <w:szCs w:val="32"/>
        </w:rPr>
        <w:t>Decentralization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40328">
        <w:rPr>
          <w:rFonts w:ascii="TH SarabunIT๙" w:hAnsi="TH SarabunIT๙" w:cs="TH SarabunIT๙" w:hint="cs"/>
          <w:sz w:val="32"/>
          <w:szCs w:val="32"/>
          <w:cs/>
        </w:rPr>
        <w:t>เป็นการกระทำมาตรการ</w:t>
      </w:r>
      <w:r w:rsidR="00D40328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ที่รัฐบาลกลาง หรือการบริหารราชการส่วนกลาง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ราชการส่วนภูมิภาคได้มอบอำนาจให้ท้องถิ่นจัดทำกิจการ หรือบริการสาธารณะบางเรื่อง ภายในเขตของแต่ละท้องถิ่นหรือโอนภารกิจการบริการสาธารณะบางกิจการจากรัฐไปให้หน่วย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6B5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3C49" w:rsidRPr="00226D29">
        <w:rPr>
          <w:rFonts w:ascii="TH SarabunIT๙" w:hAnsi="TH SarabunIT๙" w:cs="TH SarabunIT๙"/>
          <w:sz w:val="32"/>
          <w:szCs w:val="32"/>
          <w:cs/>
        </w:rPr>
        <w:t>ประยูร  กาญจนดุล (๒๕๔๔) กล่าวว่า ปัจจุบันการปกครองท้องถิ่นไทย มีอยู่ ๒ ระบบ คือระบบทั่วไป และระบบพิเศษ ซึ</w:t>
      </w:r>
      <w:r w:rsidR="00AA3C49">
        <w:rPr>
          <w:rFonts w:ascii="TH SarabunIT๙" w:hAnsi="TH SarabunIT๙" w:cs="TH SarabunIT๙"/>
          <w:sz w:val="32"/>
          <w:szCs w:val="32"/>
          <w:cs/>
        </w:rPr>
        <w:t>่งแต่ละรูปแบบมีกฎหมายวางระเบียบ</w:t>
      </w:r>
      <w:r w:rsidR="00AA3C49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AA3C49" w:rsidRPr="00226D29">
        <w:rPr>
          <w:rFonts w:ascii="TH SarabunIT๙" w:hAnsi="TH SarabunIT๙" w:cs="TH SarabunIT๙"/>
          <w:sz w:val="32"/>
          <w:szCs w:val="32"/>
          <w:cs/>
        </w:rPr>
        <w:t>ว้โดยเฉพาะ</w:t>
      </w:r>
    </w:p>
    <w:p w:rsidR="00AA3C49" w:rsidRPr="00AA3C49" w:rsidRDefault="00AA3C49" w:rsidP="00AA3C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ระบบทั่วไป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3C49">
        <w:rPr>
          <w:rFonts w:ascii="TH SarabunIT๙" w:hAnsi="TH SarabunIT๙" w:cs="TH SarabunIT๙"/>
          <w:sz w:val="32"/>
          <w:szCs w:val="32"/>
          <w:cs/>
        </w:rPr>
        <w:t>เป็นระบบที่ใช้ในจังหวัดต่างๆ ทุกจังหวัดมีอยู่ ๓ รูปแบบ คือ</w:t>
      </w:r>
    </w:p>
    <w:p w:rsidR="00AA3C49" w:rsidRPr="00226D29" w:rsidRDefault="00AA3C49" w:rsidP="00AA3C4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 (อบจ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)</w:t>
      </w:r>
      <w:r w:rsidRPr="00226D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3C49" w:rsidRPr="00226D29" w:rsidRDefault="00AA3C49" w:rsidP="00AA3C49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72239">
        <w:rPr>
          <w:rFonts w:ascii="TH SarabunIT๙" w:hAnsi="TH SarabunIT๙" w:cs="TH SarabunIT๙"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AA3C49" w:rsidRPr="00226D29" w:rsidRDefault="00AA3C49" w:rsidP="00AA3C49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72239">
        <w:rPr>
          <w:rFonts w:ascii="TH SarabunIT๙" w:hAnsi="TH SarabunIT๙" w:cs="TH SarabunIT๙"/>
          <w:sz w:val="32"/>
          <w:szCs w:val="32"/>
        </w:rPr>
        <w:t xml:space="preserve"> </w:t>
      </w:r>
      <w:r w:rsidR="006463C9">
        <w:rPr>
          <w:rFonts w:ascii="TH SarabunIT๙" w:hAnsi="TH SarabunIT๙" w:cs="TH SarabunIT๙"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(อบต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)</w:t>
      </w:r>
      <w:r w:rsidRPr="00226D29">
        <w:rPr>
          <w:rFonts w:ascii="TH SarabunIT๙" w:hAnsi="TH SarabunIT๙" w:cs="TH SarabunIT๙"/>
          <w:sz w:val="32"/>
          <w:szCs w:val="32"/>
        </w:rPr>
        <w:t xml:space="preserve"> 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ระบบพิเศษ</w:t>
      </w:r>
    </w:p>
    <w:p w:rsidR="00AA3C49" w:rsidRPr="00226D29" w:rsidRDefault="00AA3C49" w:rsidP="00AA3C49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ระบบพิเศษ ซึ่งใช้เฉพาะในบางท้องถิ่น มี ๒ รูปแบบ คือ</w:t>
      </w:r>
    </w:p>
    <w:p w:rsidR="00AA3C49" w:rsidRPr="00226D29" w:rsidRDefault="00AA3C49" w:rsidP="00AA3C49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</w:p>
    <w:p w:rsidR="00AA3C49" w:rsidRDefault="00AA3C49" w:rsidP="00AA3C4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3C1EB0" w:rsidRPr="003C1EB0" w:rsidRDefault="003C1EB0" w:rsidP="00AA3C49">
      <w:pPr>
        <w:pStyle w:val="a3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8A2687" w:rsidRDefault="00F71234" w:rsidP="00D403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A2687">
        <w:rPr>
          <w:rFonts w:ascii="TH SarabunIT๙" w:hAnsi="TH SarabunIT๙" w:cs="TH SarabunIT๙" w:hint="cs"/>
          <w:sz w:val="32"/>
          <w:szCs w:val="32"/>
          <w:cs/>
        </w:rPr>
        <w:t xml:space="preserve">รัฐธรรมนูญแห่งราชอาณาจักรไทย พ.ศ.2560 หมวด 14 การปกครองส่วนท้องถิ่น มาตรา 250 กำหนดให้องค์กรปกครองส่วนท้องถิ่นมีหน้าที่และอำนาจดูแลและจัดทำบริการสาธารณะและกิจการสาธารณะเพื่อประโยชน์ของประชาชนในท้องถิ่นตามหลักการพัฒนาท้องถิ่นอย่างยั่งยืน รวมทั้งส่งเสริมและสนับสนุนการจัดการศึกษาให้แก่ประชาชนในท้องถิ่น และตามพระราชบัญญัติกำหนดแผนและขั้นตอนการกระจายอำนาจให้แก่องค์กรปกครองส่วนท้องถิ่น พ.ศ.2542 หมวด 2 การกำหนดอำนาจและหน้าที่ในการจัดระบบการบริการสาธารณะ มาตรา 16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</w:t>
      </w:r>
    </w:p>
    <w:p w:rsidR="003C1EB0" w:rsidRPr="003C1EB0" w:rsidRDefault="003C1EB0" w:rsidP="008A268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81761" w:rsidRDefault="00B81761" w:rsidP="00D40328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เทศบาลตำบลควนขนุน เป็นองค์กรปกครองส่วนท้องถิ่น</w:t>
      </w:r>
      <w:r w:rsidR="00603E62">
        <w:rPr>
          <w:rFonts w:ascii="TH SarabunIT๙" w:hAnsi="TH SarabunIT๙" w:cs="TH SarabunIT๙" w:hint="cs"/>
          <w:sz w:val="32"/>
          <w:szCs w:val="32"/>
          <w:cs/>
        </w:rPr>
        <w:t xml:space="preserve"> ประเภทเทศบาลตำบล </w:t>
      </w:r>
      <w:r w:rsidR="006E192F">
        <w:rPr>
          <w:rFonts w:ascii="TH SarabunIT๙" w:hAnsi="TH SarabunIT๙" w:cs="TH SarabunIT๙" w:hint="cs"/>
          <w:sz w:val="32"/>
          <w:szCs w:val="32"/>
          <w:cs/>
        </w:rPr>
        <w:t>มีหน้าที่ตาม</w:t>
      </w:r>
      <w:r w:rsidR="008A2687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พระราชบัญญัติเทศบาล พ.ศ.2496 และแก้ไขเพิ่มเติม </w:t>
      </w:r>
      <w:r w:rsidR="006E192F">
        <w:rPr>
          <w:rFonts w:ascii="TH SarabunIT๙" w:hAnsi="TH SarabunIT๙" w:cs="TH SarabunIT๙" w:hint="cs"/>
          <w:sz w:val="32"/>
          <w:szCs w:val="32"/>
          <w:cs/>
        </w:rPr>
        <w:t xml:space="preserve"> มาตรา 50 เทศบาลตำบลมีหน้าที่ต้องทำในเขตเทศบาล ดังนี้ 1) รักษาความสงบเรียบร้อยของประชาชน 2) ให้มีและบำรุงทางบกและทางน้ำ 3) รักษาความสะอาดของถนน หรือทางเดินและที่สาธารณะ รวมทั้งการกำจัดมูลฝอยและสิ่งปฏิกูล 4) ป้องกันและระงับโรคติดต่อ 5) ให้มีเครื่องใช้ดับเพลิง 6) ให้ราษฏรได้รับการศึกษาอบรม 7) ส่งเสริมการพัฒนาสตรี เด็ก เยาวชน ผู้สูงอายุและผู้พิการ 8) บำรุงศิลปะ จารีตประเพณี ภูมิปัญญาท้องถิ่นและวัฒนธรรมอันดีของท้องถิ่น 9) หน้าที่อื่นตามที่กฎหมายบัญญัติให้เป็นหน้าที่ของเทศบาล</w:t>
      </w:r>
      <w:r w:rsidR="0028193C">
        <w:rPr>
          <w:rFonts w:ascii="TH SarabunIT๙" w:hAnsi="TH SarabunIT๙" w:cs="TH SarabunIT๙" w:hint="cs"/>
          <w:sz w:val="32"/>
          <w:szCs w:val="32"/>
          <w:cs/>
        </w:rPr>
        <w:t xml:space="preserve"> มาตรา 51 เทศบาลอาจจัดทำกิจการใดๆ ในเขตเทศบาล ดังนี้ 1) ให้มีน้ำสะอาดหรือการประปา 2) ให้มีโรงฆ่าสัตว์ 3) ให้มีตลาด ท่าเทียบเรือและท่าข้าม </w:t>
      </w:r>
      <w:r w:rsidR="00D40328">
        <w:rPr>
          <w:rFonts w:ascii="TH SarabunIT๙" w:hAnsi="TH SarabunIT๙" w:cs="TH SarabunIT๙"/>
          <w:sz w:val="32"/>
          <w:szCs w:val="32"/>
          <w:cs/>
        </w:rPr>
        <w:br/>
      </w:r>
      <w:r w:rsidR="0028193C">
        <w:rPr>
          <w:rFonts w:ascii="TH SarabunIT๙" w:hAnsi="TH SarabunIT๙" w:cs="TH SarabunIT๙" w:hint="cs"/>
          <w:sz w:val="32"/>
          <w:szCs w:val="32"/>
          <w:cs/>
        </w:rPr>
        <w:t>4) ให้มีสุสานและฌาปนสถาน 5) บำรุงและส่งเสริมการทำมาหากินของราษฏร 6) ให้มีและบำรุงสถานที่ทำการพิทักษ์รักษาคนเจ็บไข้ 7) ให้มีและบำรุงการไฟฟ้าหรือแสงสว่างโดยวิธีอื่น 8) ให้มีและบำรุงทางระบายน้ำ 9) เทศพาณิชย์</w:t>
      </w:r>
    </w:p>
    <w:p w:rsidR="003C1EB0" w:rsidRDefault="003C1EB0" w:rsidP="00AA3C4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C1EB0" w:rsidRDefault="003C1EB0" w:rsidP="00AA3C4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F6BAE" w:rsidRDefault="00A06B67" w:rsidP="0057223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</w:t>
      </w:r>
      <w:r w:rsidR="000B492C">
        <w:rPr>
          <w:rFonts w:ascii="TH SarabunIT๙" w:hAnsi="TH SarabunIT๙" w:cs="TH SarabunIT๙" w:hint="cs"/>
          <w:sz w:val="32"/>
          <w:szCs w:val="32"/>
          <w:cs/>
        </w:rPr>
        <w:t>า เทศบาลตำบลควนขนุน ได้ดำเนินกิจกรรม/โครงการ</w:t>
      </w:r>
      <w:r w:rsidR="006A0D4D">
        <w:rPr>
          <w:rFonts w:ascii="TH SarabunIT๙" w:hAnsi="TH SarabunIT๙" w:cs="TH SarabunIT๙" w:hint="cs"/>
          <w:sz w:val="32"/>
          <w:szCs w:val="32"/>
          <w:cs/>
        </w:rPr>
        <w:t>ในการจัด</w:t>
      </w:r>
      <w:r w:rsidR="000B492C">
        <w:rPr>
          <w:rFonts w:ascii="TH SarabunIT๙" w:hAnsi="TH SarabunIT๙" w:cs="TH SarabunIT๙" w:hint="cs"/>
          <w:sz w:val="32"/>
          <w:szCs w:val="32"/>
          <w:cs/>
        </w:rPr>
        <w:t>บริการสาธารณะและแก้ไขปัญหาความเดือดร้อนของประชาชนในพื้นที่ ดังนั้น เพื่อเป็นการ</w:t>
      </w:r>
      <w:r w:rsidR="000357A6">
        <w:rPr>
          <w:rFonts w:ascii="TH SarabunIT๙" w:hAnsi="TH SarabunIT๙" w:cs="TH SarabunIT๙" w:hint="cs"/>
          <w:sz w:val="32"/>
          <w:szCs w:val="32"/>
          <w:cs/>
        </w:rPr>
        <w:t>ประเมินความ</w:t>
      </w:r>
      <w:r w:rsidR="00572239">
        <w:rPr>
          <w:rFonts w:ascii="TH SarabunIT๙" w:hAnsi="TH SarabunIT๙" w:cs="TH SarabunIT๙"/>
          <w:sz w:val="32"/>
          <w:szCs w:val="32"/>
          <w:cs/>
        </w:rPr>
        <w:br/>
      </w:r>
      <w:r w:rsidR="000357A6">
        <w:rPr>
          <w:rFonts w:ascii="TH SarabunIT๙" w:hAnsi="TH SarabunIT๙" w:cs="TH SarabunIT๙" w:hint="cs"/>
          <w:sz w:val="32"/>
          <w:szCs w:val="32"/>
          <w:cs/>
        </w:rPr>
        <w:t>พึงพอใจของประชาชนที่มีต่อการจัดบริการสาธารณะของเทศบาลตำบลควนขนุนว่าแท้จริงแล้วประชาชน</w:t>
      </w:r>
      <w:r w:rsidR="00572239">
        <w:rPr>
          <w:rFonts w:ascii="TH SarabunIT๙" w:hAnsi="TH SarabunIT๙" w:cs="TH SarabunIT๙"/>
          <w:sz w:val="32"/>
          <w:szCs w:val="32"/>
          <w:cs/>
        </w:rPr>
        <w:br/>
      </w:r>
      <w:r w:rsidR="00F23F0E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0357A6">
        <w:rPr>
          <w:rFonts w:ascii="TH SarabunIT๙" w:hAnsi="TH SarabunIT๙" w:cs="TH SarabunIT๙" w:hint="cs"/>
          <w:sz w:val="32"/>
          <w:szCs w:val="32"/>
          <w:cs/>
        </w:rPr>
        <w:t>มีความคิดเห็น</w:t>
      </w:r>
      <w:r w:rsidR="00F23F0E">
        <w:rPr>
          <w:rFonts w:ascii="TH SarabunIT๙" w:hAnsi="TH SarabunIT๙" w:cs="TH SarabunIT๙" w:hint="cs"/>
          <w:sz w:val="32"/>
          <w:szCs w:val="32"/>
          <w:cs/>
        </w:rPr>
        <w:t>หรือมีความพึงพอใจมากน้อยเพียงใดต่อการจัดบริการสาธารณะของเทศบาลตำบล</w:t>
      </w:r>
      <w:r w:rsidR="00572239">
        <w:rPr>
          <w:rFonts w:ascii="TH SarabunIT๙" w:hAnsi="TH SarabunIT๙" w:cs="TH SarabunIT๙"/>
          <w:sz w:val="32"/>
          <w:szCs w:val="32"/>
          <w:cs/>
        </w:rPr>
        <w:br/>
      </w:r>
      <w:r w:rsidR="00F23F0E">
        <w:rPr>
          <w:rFonts w:ascii="TH SarabunIT๙" w:hAnsi="TH SarabunIT๙" w:cs="TH SarabunIT๙" w:hint="cs"/>
          <w:sz w:val="32"/>
          <w:szCs w:val="32"/>
          <w:cs/>
        </w:rPr>
        <w:t>ควนขนุน เพื่อนำผลการประเมินความพึงพอใจ ข้อคิดเห็นหรือข้อเสนอแนะเป็นข้อมูลในการปรับปรุงการจัดบริการสาธารณะของเทศบาลตำบลควนขนุน</w:t>
      </w:r>
      <w:r w:rsidR="006A0D4D">
        <w:rPr>
          <w:rFonts w:ascii="TH SarabunIT๙" w:hAnsi="TH SarabunIT๙" w:cs="TH SarabunIT๙" w:hint="cs"/>
          <w:sz w:val="32"/>
          <w:szCs w:val="32"/>
          <w:cs/>
        </w:rPr>
        <w:t>ในปีต่อไป</w:t>
      </w:r>
      <w:r w:rsidR="00F23F0E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ให้มีประสิทธิภาพมากขึ้นและก่อให้เกิดประโยชน์สูงสุด</w:t>
      </w:r>
      <w:r w:rsidR="006A0D4D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F23F0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035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2313" w:rsidRPr="004276E2" w:rsidRDefault="00F52313" w:rsidP="00226D2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02AEA" w:rsidRPr="00226D29" w:rsidRDefault="00002AEA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 วัตถุประสงค์ของการศึกษา</w:t>
      </w:r>
    </w:p>
    <w:p w:rsidR="00002AEA" w:rsidRPr="00226D29" w:rsidRDefault="004276E2" w:rsidP="00427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276E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02AEA" w:rsidRPr="004276E2">
        <w:rPr>
          <w:rFonts w:ascii="TH SarabunIT๙" w:hAnsi="TH SarabunIT๙" w:cs="TH SarabunIT๙"/>
          <w:sz w:val="32"/>
          <w:szCs w:val="32"/>
          <w:cs/>
        </w:rPr>
        <w:t>เพื่อประเมินผลความพึงพอใจของประชาชนที่มีต่อการจัดบริการสาธารณะของเทศบาลตำบล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002AEA" w:rsidRPr="004276E2">
        <w:rPr>
          <w:rFonts w:ascii="TH SarabunIT๙" w:hAnsi="TH SarabunIT๙" w:cs="TH SarabunIT๙"/>
          <w:sz w:val="32"/>
          <w:szCs w:val="32"/>
          <w:cs/>
        </w:rPr>
        <w:t>ควน</w:t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ขนุน ประจำปีงบประมาณ พ</w:t>
      </w:r>
      <w:r w:rsidR="00002AEA" w:rsidRPr="00226D29">
        <w:rPr>
          <w:rFonts w:ascii="TH SarabunIT๙" w:hAnsi="TH SarabunIT๙" w:cs="TH SarabunIT๙"/>
          <w:sz w:val="32"/>
          <w:szCs w:val="32"/>
        </w:rPr>
        <w:t>.</w:t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="00002AEA" w:rsidRPr="00226D2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02AEA" w:rsidRDefault="004276E2" w:rsidP="00427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เพื่อนำข้อเสนอแนะที่ได้รับจากประชาชนไปเป็นข้อมูลในการปรับปรุงการจัดบริการสาธารณะ</w:t>
      </w:r>
      <w:r w:rsidR="005750F7">
        <w:rPr>
          <w:rFonts w:ascii="TH SarabunIT๙" w:hAnsi="TH SarabunIT๙" w:cs="TH SarabunIT๙" w:hint="cs"/>
          <w:sz w:val="32"/>
          <w:szCs w:val="32"/>
          <w:cs/>
        </w:rPr>
        <w:br/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ข</w:t>
      </w:r>
      <w:r w:rsidR="00087A54" w:rsidRPr="00226D29">
        <w:rPr>
          <w:rFonts w:ascii="TH SarabunIT๙" w:hAnsi="TH SarabunIT๙" w:cs="TH SarabunIT๙"/>
          <w:sz w:val="32"/>
          <w:szCs w:val="32"/>
          <w:cs/>
        </w:rPr>
        <w:t>องเทศบาล</w:t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ตำบลควนขนุน</w:t>
      </w:r>
      <w:r>
        <w:rPr>
          <w:rFonts w:ascii="TH SarabunIT๙" w:hAnsi="TH SarabunIT๙" w:cs="TH SarabunIT๙" w:hint="cs"/>
          <w:sz w:val="32"/>
          <w:szCs w:val="32"/>
          <w:cs/>
        </w:rPr>
        <w:t>ในปีต่อไป</w:t>
      </w:r>
      <w:r w:rsidR="00002AEA" w:rsidRPr="00226D29">
        <w:rPr>
          <w:rFonts w:ascii="TH SarabunIT๙" w:hAnsi="TH SarabunIT๙" w:cs="TH SarabunIT๙"/>
          <w:sz w:val="32"/>
          <w:szCs w:val="32"/>
          <w:cs/>
        </w:rPr>
        <w:t>ให้มีประสิทธิ</w:t>
      </w:r>
      <w:r w:rsidR="00087A54" w:rsidRPr="00226D29">
        <w:rPr>
          <w:rFonts w:ascii="TH SarabunIT๙" w:hAnsi="TH SarabunIT๙" w:cs="TH SarabunIT๙"/>
          <w:sz w:val="32"/>
          <w:szCs w:val="32"/>
          <w:cs/>
        </w:rPr>
        <w:t>ภาพมากขึ้น และประชาชนเกิดความพึงพอใจ</w:t>
      </w:r>
    </w:p>
    <w:p w:rsidR="004276E2" w:rsidRPr="00897033" w:rsidRDefault="004276E2" w:rsidP="004276E2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6E07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อบเขตการของการศึกษา</w:t>
      </w: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ศึกษาครั้งนี้เป็นการศึกษาความพึงพอใจของประชาชนที่มีต่อการจัดบริการสาธารณะของเทศบาลตำบลควนขนุน ประจำปีงบประมาณ พ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โดยมีขอบเขตการศึกษา ดังนี้ </w:t>
      </w:r>
    </w:p>
    <w:p w:rsidR="00087A54" w:rsidRPr="00226D29" w:rsidRDefault="00897033" w:rsidP="008970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87A54" w:rsidRPr="00226D29">
        <w:rPr>
          <w:rFonts w:ascii="TH SarabunIT๙" w:hAnsi="TH SarabunIT๙" w:cs="TH SarabunIT๙"/>
          <w:sz w:val="32"/>
          <w:szCs w:val="32"/>
          <w:cs/>
        </w:rPr>
        <w:t>ขอบเขตด้านเนื้อหา</w:t>
      </w: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การศึกษาครั้งนี้ ผู้ศึกษาทำการประเมินความพึงพอใจของประชาชนที่มีต่อการจัดบริการสาธารณะของเทศบาลตำบลควนขนุน ประจำปีงบประมาณ พ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ภารกิจงานคือ</w:t>
      </w: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งานโครงสร้างพื้นฐาน</w:t>
      </w: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งานบริการทางสังคมและสวัสดิการ</w:t>
      </w: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งานการจัดการด้านสิ่งแวดล้อม</w:t>
      </w:r>
    </w:p>
    <w:p w:rsidR="00683C7C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="00897033">
        <w:rPr>
          <w:rFonts w:ascii="TH SarabunIT๙" w:hAnsi="TH SarabunIT๙" w:cs="TH SarabunIT๙" w:hint="cs"/>
          <w:sz w:val="32"/>
          <w:szCs w:val="32"/>
          <w:cs/>
        </w:rPr>
        <w:t>งานพัฒนาเศรษฐกิจและอาชีพ</w:t>
      </w:r>
    </w:p>
    <w:p w:rsidR="00897033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-งานการรักษาความสงบปลอดภัยในชุมชน</w:t>
      </w:r>
    </w:p>
    <w:p w:rsidR="00897033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-งานการป้องกันและบรรเทาสาธารณภัย</w:t>
      </w:r>
    </w:p>
    <w:p w:rsidR="00897033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-งานการทำนุบำรุงศิลปวัฒนธรรมประเพณี</w:t>
      </w:r>
    </w:p>
    <w:p w:rsidR="00897033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-งานสาธารณสุข</w:t>
      </w:r>
    </w:p>
    <w:p w:rsidR="00897033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-งานการจัดการศึกษาปฐมวัย</w:t>
      </w:r>
    </w:p>
    <w:p w:rsidR="00897033" w:rsidRPr="00226D29" w:rsidRDefault="0089703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-งานการบริหารจัดการที่ดี</w:t>
      </w:r>
    </w:p>
    <w:p w:rsidR="00087A54" w:rsidRPr="00226D29" w:rsidRDefault="00087A54" w:rsidP="001F6E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sz w:val="32"/>
          <w:szCs w:val="32"/>
        </w:rPr>
        <w:t xml:space="preserve">. </w:t>
      </w:r>
      <w:r w:rsidRPr="00226D29">
        <w:rPr>
          <w:rFonts w:ascii="TH SarabunIT๙" w:hAnsi="TH SarabunIT๙" w:cs="TH SarabunIT๙"/>
          <w:sz w:val="32"/>
          <w:szCs w:val="32"/>
          <w:cs/>
        </w:rPr>
        <w:t>ขอบเขตด้านประชากร</w:t>
      </w:r>
    </w:p>
    <w:p w:rsidR="00087A54" w:rsidRDefault="00087A5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การศึกษาครั้งนี้ ผู้ศึกษาทำการศึกษาจากประชาชนในเขตเทศบาลตำบลควนขนุนเท่านั้น</w:t>
      </w: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0285" w:rsidRDefault="00FB028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2313" w:rsidRDefault="00F52313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4A6C" w:rsidRPr="001F6E68" w:rsidRDefault="00684A6C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87A54" w:rsidRPr="00226D29" w:rsidRDefault="00087A54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</w:t>
      </w:r>
      <w:r w:rsidR="005C77EA"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</w:t>
      </w:r>
    </w:p>
    <w:p w:rsidR="005C77EA" w:rsidRPr="00226D29" w:rsidRDefault="005C77EA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ในการศึกษาครั้งนี้ ผู้ศึกษาได้อธิบายศัพ</w:t>
      </w:r>
      <w:r w:rsidR="001F6E68">
        <w:rPr>
          <w:rFonts w:ascii="TH SarabunIT๙" w:hAnsi="TH SarabunIT๙" w:cs="TH SarabunIT๙"/>
          <w:sz w:val="32"/>
          <w:szCs w:val="32"/>
          <w:cs/>
        </w:rPr>
        <w:t>ท์เฉพาะที่เกี่ยวข้องกับการศึกษา</w:t>
      </w:r>
      <w:r w:rsidR="001F6E68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26D29">
        <w:rPr>
          <w:rFonts w:ascii="TH SarabunIT๙" w:hAnsi="TH SarabunIT๙" w:cs="TH SarabunIT๙"/>
          <w:sz w:val="32"/>
          <w:szCs w:val="32"/>
          <w:cs/>
        </w:rPr>
        <w:t>ว้ดังนี้</w:t>
      </w:r>
    </w:p>
    <w:p w:rsidR="00876E66" w:rsidRDefault="005C77EA" w:rsidP="00D745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ความพึงพอใจ หมายถึง ความรู้สึกของบุคคลในทางที่ดีต่อสิ่งใดสิ่งหนึ่ง เช่น บุคคล กลุ่มบุคคล หรือสถานการณ์ต่างๆ เพื่อสิ่งเหล่านี้ตอบสนองความต้องการพ</w:t>
      </w:r>
      <w:r w:rsidR="008E45B3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226D29">
        <w:rPr>
          <w:rFonts w:ascii="TH SarabunIT๙" w:hAnsi="TH SarabunIT๙" w:cs="TH SarabunIT๙"/>
          <w:sz w:val="32"/>
          <w:szCs w:val="32"/>
          <w:cs/>
        </w:rPr>
        <w:t>นฐานทางร่างกายและจิตใจ ของบุคคลนั้นๆ</w:t>
      </w:r>
      <w:r w:rsidR="00D745BA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ในการศึกษาครั้งนี้หมายถึงความพึงพอใจของประชาชนที่มีต่อการจัดการบริการสาธารณะ ของเทศบาลตำบล</w:t>
      </w:r>
      <w:r w:rsidR="00A141A0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ควนขนุน ประจำปีงบประมาณ พ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876E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="00876E6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ภารกิจงาน คือ</w:t>
      </w:r>
      <w:r w:rsidR="00876E66">
        <w:rPr>
          <w:rFonts w:ascii="TH SarabunIT๙" w:hAnsi="TH SarabunIT๙" w:cs="TH SarabunIT๙" w:hint="cs"/>
          <w:sz w:val="32"/>
          <w:szCs w:val="32"/>
          <w:cs/>
        </w:rPr>
        <w:t xml:space="preserve"> งานโครงสร้างพื้นฐาน งานบริการทางสังคมและสวัสดิการ งานการจัดการด้านสิ่งแวดล้อม งานพัฒนาเศรษฐกิจและอาชีพ งานการรักษาความสงบปลอดภัยในชุมชน งานการป้องกันและบรรเทาสาธารณภัย งานการทำนุบำรุงศิลปวัฒนธรรมประเพณี</w:t>
      </w:r>
    </w:p>
    <w:p w:rsidR="00876E66" w:rsidRPr="00226D29" w:rsidRDefault="00876E66" w:rsidP="00876E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 งานการจัดการศึกษาปฐมวัย และงานการบริหารจัดการที่ดี</w:t>
      </w:r>
    </w:p>
    <w:p w:rsidR="005C77EA" w:rsidRDefault="005C77EA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เทศบาลตำบลควนขนุน หมายถึง เทศบาลตำบลควนขนุน อำเภอควนขนุน จังหวัดพัทลุง</w:t>
      </w:r>
    </w:p>
    <w:p w:rsidR="00F52313" w:rsidRDefault="006F3DB8" w:rsidP="00226D2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0EF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="0069548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ที่อาศัยอยู่ในเขตเทศบาลตำบลควนขนุน</w:t>
      </w:r>
      <w:r w:rsidR="0093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0EFE" w:rsidRPr="00A141A0" w:rsidRDefault="00DE2AA8" w:rsidP="00226D2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:rsidR="00754695" w:rsidRPr="00226D29" w:rsidRDefault="005C77EA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๕ ประโย</w:t>
      </w:r>
      <w:r w:rsidR="00754695"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ชน์ที่คาดว่าจะได้รับ</w:t>
      </w:r>
    </w:p>
    <w:p w:rsidR="00754695" w:rsidRPr="00226D29" w:rsidRDefault="00754695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การศึกษาครั้งนี้คาดว่าจะได้รับประโยชน์ ดังนี้ </w:t>
      </w:r>
    </w:p>
    <w:p w:rsidR="002E30E2" w:rsidRDefault="002E30E2" w:rsidP="002E30E2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54695" w:rsidRPr="00226D29">
        <w:rPr>
          <w:rFonts w:ascii="TH SarabunIT๙" w:hAnsi="TH SarabunIT๙" w:cs="TH SarabunIT๙"/>
          <w:sz w:val="32"/>
          <w:szCs w:val="32"/>
          <w:cs/>
        </w:rPr>
        <w:t>ได้รับทราบผลการประเมินความพึงพอใจของประชาชนที่มีต่อการจัดการบริการสาธ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4695" w:rsidRPr="00226D29">
        <w:rPr>
          <w:rFonts w:ascii="TH SarabunIT๙" w:hAnsi="TH SarabunIT๙" w:cs="TH SarabunIT๙"/>
          <w:sz w:val="32"/>
          <w:szCs w:val="32"/>
          <w:cs/>
        </w:rPr>
        <w:t>รณะของเทศบาลตำบลควนขนุน ประจำปีงบประมาณ พ</w:t>
      </w:r>
      <w:r w:rsidR="00754695" w:rsidRPr="00226D29">
        <w:rPr>
          <w:rFonts w:ascii="TH SarabunIT๙" w:hAnsi="TH SarabunIT๙" w:cs="TH SarabunIT๙"/>
          <w:sz w:val="32"/>
          <w:szCs w:val="32"/>
        </w:rPr>
        <w:t>.</w:t>
      </w:r>
      <w:r w:rsidR="00754695"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="00754695" w:rsidRPr="00226D29">
        <w:rPr>
          <w:rFonts w:ascii="TH SarabunIT๙" w:hAnsi="TH SarabunIT๙" w:cs="TH SarabunIT๙"/>
          <w:sz w:val="32"/>
          <w:szCs w:val="32"/>
        </w:rPr>
        <w:t>.</w:t>
      </w:r>
      <w:r w:rsidR="00754695"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4DAD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754695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4695" w:rsidRPr="00226D29" w:rsidRDefault="002E30E2" w:rsidP="002E30E2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54695" w:rsidRPr="00226D29">
        <w:rPr>
          <w:rFonts w:ascii="TH SarabunIT๙" w:hAnsi="TH SarabunIT๙" w:cs="TH SarabunIT๙"/>
          <w:sz w:val="32"/>
          <w:szCs w:val="32"/>
          <w:cs/>
        </w:rPr>
        <w:t>สามารถนำข้อคิดเห็นหรือข้อเสนอแนะที่ได้รับจากประชาชน ไปเป็นข้อมูลในการปรับปรุงการจัดบริการสาธารณะของเทศบาลตำบลควนขนุน ให้มีประสิทธิภาพมากขึ้น และประชาชนเกิดความพึงพอใจสูงสุด</w:t>
      </w:r>
    </w:p>
    <w:p w:rsidR="00754695" w:rsidRPr="00226D29" w:rsidRDefault="00754695" w:rsidP="00226D2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54695" w:rsidRPr="00226D29" w:rsidRDefault="00754695" w:rsidP="00226D2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683C7C" w:rsidRPr="00226D29" w:rsidRDefault="00683C7C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3C7C" w:rsidRPr="00226D29" w:rsidRDefault="00683C7C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2313" w:rsidRPr="00B44A05" w:rsidRDefault="00F52313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52313" w:rsidRPr="00B44A05" w:rsidSect="00483032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4D09" w:rsidRDefault="00E94D09" w:rsidP="005E0C57">
      <w:pPr>
        <w:spacing w:after="0" w:line="240" w:lineRule="auto"/>
      </w:pPr>
      <w:r>
        <w:separator/>
      </w:r>
    </w:p>
  </w:endnote>
  <w:endnote w:type="continuationSeparator" w:id="0">
    <w:p w:rsidR="00E94D09" w:rsidRDefault="00E94D09" w:rsidP="005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4D09" w:rsidRDefault="00E94D09" w:rsidP="005E0C57">
      <w:pPr>
        <w:spacing w:after="0" w:line="240" w:lineRule="auto"/>
      </w:pPr>
      <w:r>
        <w:separator/>
      </w:r>
    </w:p>
  </w:footnote>
  <w:footnote w:type="continuationSeparator" w:id="0">
    <w:p w:rsidR="00E94D09" w:rsidRDefault="00E94D09" w:rsidP="005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6430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373CE" w:rsidRPr="001373CE" w:rsidRDefault="00735C9D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373C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1373CE" w:rsidRPr="001373C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373C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A76EB" w:rsidRPr="00DA76E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1373C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83032" w:rsidRDefault="004830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124"/>
    <w:multiLevelType w:val="hybridMultilevel"/>
    <w:tmpl w:val="66845000"/>
    <w:lvl w:ilvl="0" w:tplc="BAC4AAF0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B62E2A"/>
    <w:multiLevelType w:val="hybridMultilevel"/>
    <w:tmpl w:val="9E06F1C6"/>
    <w:lvl w:ilvl="0" w:tplc="FEC225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8A6114"/>
    <w:multiLevelType w:val="hybridMultilevel"/>
    <w:tmpl w:val="8604B466"/>
    <w:lvl w:ilvl="0" w:tplc="76A0710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A227E"/>
    <w:multiLevelType w:val="hybridMultilevel"/>
    <w:tmpl w:val="D5E2E43C"/>
    <w:lvl w:ilvl="0" w:tplc="F6945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CFA"/>
    <w:multiLevelType w:val="hybridMultilevel"/>
    <w:tmpl w:val="6CFA11A0"/>
    <w:lvl w:ilvl="0" w:tplc="DEFAC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3DE2"/>
    <w:multiLevelType w:val="hybridMultilevel"/>
    <w:tmpl w:val="E4E6CCCA"/>
    <w:lvl w:ilvl="0" w:tplc="2F16B59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9C63F6"/>
    <w:multiLevelType w:val="hybridMultilevel"/>
    <w:tmpl w:val="70BEB972"/>
    <w:lvl w:ilvl="0" w:tplc="8162F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F4BE9"/>
    <w:multiLevelType w:val="hybridMultilevel"/>
    <w:tmpl w:val="4468BC92"/>
    <w:lvl w:ilvl="0" w:tplc="61E4F9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11"/>
    <w:rsid w:val="00002014"/>
    <w:rsid w:val="00002AEA"/>
    <w:rsid w:val="000357A6"/>
    <w:rsid w:val="00043651"/>
    <w:rsid w:val="00045875"/>
    <w:rsid w:val="00045E02"/>
    <w:rsid w:val="00060AA8"/>
    <w:rsid w:val="00073412"/>
    <w:rsid w:val="00080D64"/>
    <w:rsid w:val="00087A54"/>
    <w:rsid w:val="000A0C46"/>
    <w:rsid w:val="000B492C"/>
    <w:rsid w:val="000C550D"/>
    <w:rsid w:val="000E6358"/>
    <w:rsid w:val="000F38E8"/>
    <w:rsid w:val="00101C4C"/>
    <w:rsid w:val="0010226B"/>
    <w:rsid w:val="00103836"/>
    <w:rsid w:val="00111FD0"/>
    <w:rsid w:val="00112A03"/>
    <w:rsid w:val="00115041"/>
    <w:rsid w:val="00125B37"/>
    <w:rsid w:val="001329FB"/>
    <w:rsid w:val="001373CE"/>
    <w:rsid w:val="00143B5F"/>
    <w:rsid w:val="00164337"/>
    <w:rsid w:val="00195F58"/>
    <w:rsid w:val="001A439C"/>
    <w:rsid w:val="001A58BA"/>
    <w:rsid w:val="001A5BDB"/>
    <w:rsid w:val="001A659C"/>
    <w:rsid w:val="001D72E7"/>
    <w:rsid w:val="001E6E07"/>
    <w:rsid w:val="001F6E68"/>
    <w:rsid w:val="00226D29"/>
    <w:rsid w:val="002302E4"/>
    <w:rsid w:val="002354FE"/>
    <w:rsid w:val="00241BE1"/>
    <w:rsid w:val="0028193C"/>
    <w:rsid w:val="002C19C9"/>
    <w:rsid w:val="002D1607"/>
    <w:rsid w:val="002E30E2"/>
    <w:rsid w:val="002F0B1B"/>
    <w:rsid w:val="00316B3C"/>
    <w:rsid w:val="003411C4"/>
    <w:rsid w:val="003420F2"/>
    <w:rsid w:val="00351C98"/>
    <w:rsid w:val="003869F3"/>
    <w:rsid w:val="00390EC8"/>
    <w:rsid w:val="003A1BEA"/>
    <w:rsid w:val="003C1EB0"/>
    <w:rsid w:val="003D7F7C"/>
    <w:rsid w:val="003F6CD8"/>
    <w:rsid w:val="00424307"/>
    <w:rsid w:val="004276E2"/>
    <w:rsid w:val="00441B87"/>
    <w:rsid w:val="00442C21"/>
    <w:rsid w:val="004436B6"/>
    <w:rsid w:val="00476C2C"/>
    <w:rsid w:val="00480274"/>
    <w:rsid w:val="00483032"/>
    <w:rsid w:val="00486224"/>
    <w:rsid w:val="0049121F"/>
    <w:rsid w:val="004B0732"/>
    <w:rsid w:val="004C17CC"/>
    <w:rsid w:val="0050202D"/>
    <w:rsid w:val="0050791C"/>
    <w:rsid w:val="00511317"/>
    <w:rsid w:val="00530CEB"/>
    <w:rsid w:val="005562D5"/>
    <w:rsid w:val="00570118"/>
    <w:rsid w:val="00572239"/>
    <w:rsid w:val="005750F7"/>
    <w:rsid w:val="0059176D"/>
    <w:rsid w:val="005B4EF2"/>
    <w:rsid w:val="005C77EA"/>
    <w:rsid w:val="005E0C57"/>
    <w:rsid w:val="005F0EFE"/>
    <w:rsid w:val="005F5D68"/>
    <w:rsid w:val="005F7529"/>
    <w:rsid w:val="006029C1"/>
    <w:rsid w:val="00603E62"/>
    <w:rsid w:val="006060A7"/>
    <w:rsid w:val="00630231"/>
    <w:rsid w:val="006463C9"/>
    <w:rsid w:val="00663411"/>
    <w:rsid w:val="00665C19"/>
    <w:rsid w:val="00673FCC"/>
    <w:rsid w:val="00677811"/>
    <w:rsid w:val="00683C7C"/>
    <w:rsid w:val="00684A6C"/>
    <w:rsid w:val="00695483"/>
    <w:rsid w:val="006A08F4"/>
    <w:rsid w:val="006A0D4D"/>
    <w:rsid w:val="006A57D3"/>
    <w:rsid w:val="006C32DC"/>
    <w:rsid w:val="006C4F98"/>
    <w:rsid w:val="006C5C0D"/>
    <w:rsid w:val="006E192F"/>
    <w:rsid w:val="006F0CBE"/>
    <w:rsid w:val="006F3DB8"/>
    <w:rsid w:val="00707BE8"/>
    <w:rsid w:val="00735C9D"/>
    <w:rsid w:val="007455CA"/>
    <w:rsid w:val="007516EB"/>
    <w:rsid w:val="00754695"/>
    <w:rsid w:val="00776E07"/>
    <w:rsid w:val="00786832"/>
    <w:rsid w:val="0079092D"/>
    <w:rsid w:val="00794551"/>
    <w:rsid w:val="007949FD"/>
    <w:rsid w:val="007A2FBA"/>
    <w:rsid w:val="007B1E57"/>
    <w:rsid w:val="007F5C1C"/>
    <w:rsid w:val="00810A49"/>
    <w:rsid w:val="00810F83"/>
    <w:rsid w:val="00821BE5"/>
    <w:rsid w:val="00823713"/>
    <w:rsid w:val="00831FF2"/>
    <w:rsid w:val="00876E66"/>
    <w:rsid w:val="008779AD"/>
    <w:rsid w:val="00887EBA"/>
    <w:rsid w:val="00897033"/>
    <w:rsid w:val="008A2687"/>
    <w:rsid w:val="008A6703"/>
    <w:rsid w:val="008C2564"/>
    <w:rsid w:val="008E45B3"/>
    <w:rsid w:val="008F5BBC"/>
    <w:rsid w:val="00903E00"/>
    <w:rsid w:val="00910260"/>
    <w:rsid w:val="00930CB4"/>
    <w:rsid w:val="00943791"/>
    <w:rsid w:val="00955667"/>
    <w:rsid w:val="00963180"/>
    <w:rsid w:val="009F2CFC"/>
    <w:rsid w:val="009F6BAE"/>
    <w:rsid w:val="00A06B67"/>
    <w:rsid w:val="00A10026"/>
    <w:rsid w:val="00A141A0"/>
    <w:rsid w:val="00A42F98"/>
    <w:rsid w:val="00A46D0F"/>
    <w:rsid w:val="00A5528F"/>
    <w:rsid w:val="00A5652D"/>
    <w:rsid w:val="00A71198"/>
    <w:rsid w:val="00A71CC9"/>
    <w:rsid w:val="00A856D7"/>
    <w:rsid w:val="00AA3406"/>
    <w:rsid w:val="00AA3C49"/>
    <w:rsid w:val="00AB09C4"/>
    <w:rsid w:val="00AE1721"/>
    <w:rsid w:val="00AE7034"/>
    <w:rsid w:val="00B2018E"/>
    <w:rsid w:val="00B274DC"/>
    <w:rsid w:val="00B36C08"/>
    <w:rsid w:val="00B4106E"/>
    <w:rsid w:val="00B43B5B"/>
    <w:rsid w:val="00B44A05"/>
    <w:rsid w:val="00B6132E"/>
    <w:rsid w:val="00B809F4"/>
    <w:rsid w:val="00B81761"/>
    <w:rsid w:val="00B83DF6"/>
    <w:rsid w:val="00BA4FC3"/>
    <w:rsid w:val="00BB139F"/>
    <w:rsid w:val="00BE3096"/>
    <w:rsid w:val="00C00021"/>
    <w:rsid w:val="00C04387"/>
    <w:rsid w:val="00C27042"/>
    <w:rsid w:val="00C34456"/>
    <w:rsid w:val="00C5112D"/>
    <w:rsid w:val="00C519C0"/>
    <w:rsid w:val="00C54A98"/>
    <w:rsid w:val="00C55D1A"/>
    <w:rsid w:val="00C62C5B"/>
    <w:rsid w:val="00C7273D"/>
    <w:rsid w:val="00CA36EF"/>
    <w:rsid w:val="00CA39B9"/>
    <w:rsid w:val="00CD16AF"/>
    <w:rsid w:val="00D11EB7"/>
    <w:rsid w:val="00D1351C"/>
    <w:rsid w:val="00D40328"/>
    <w:rsid w:val="00D4327E"/>
    <w:rsid w:val="00D5640E"/>
    <w:rsid w:val="00D64809"/>
    <w:rsid w:val="00D745BA"/>
    <w:rsid w:val="00D95DE9"/>
    <w:rsid w:val="00DA063D"/>
    <w:rsid w:val="00DA72B2"/>
    <w:rsid w:val="00DA76EB"/>
    <w:rsid w:val="00DE2AA8"/>
    <w:rsid w:val="00E037F5"/>
    <w:rsid w:val="00E64B54"/>
    <w:rsid w:val="00E734A4"/>
    <w:rsid w:val="00E75BD8"/>
    <w:rsid w:val="00E75E4A"/>
    <w:rsid w:val="00E83B95"/>
    <w:rsid w:val="00E869F9"/>
    <w:rsid w:val="00E94D09"/>
    <w:rsid w:val="00EA636E"/>
    <w:rsid w:val="00EB5056"/>
    <w:rsid w:val="00EC7100"/>
    <w:rsid w:val="00F1106B"/>
    <w:rsid w:val="00F23F0E"/>
    <w:rsid w:val="00F34567"/>
    <w:rsid w:val="00F34C28"/>
    <w:rsid w:val="00F42F3B"/>
    <w:rsid w:val="00F52313"/>
    <w:rsid w:val="00F71234"/>
    <w:rsid w:val="00F969EC"/>
    <w:rsid w:val="00FB0285"/>
    <w:rsid w:val="00FB0F1F"/>
    <w:rsid w:val="00FB4F46"/>
    <w:rsid w:val="00FB76C1"/>
    <w:rsid w:val="00FC33A5"/>
    <w:rsid w:val="00FC7A56"/>
    <w:rsid w:val="00FD6B59"/>
    <w:rsid w:val="00FE2151"/>
    <w:rsid w:val="00FF3A4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173"/>
  <w15:docId w15:val="{54EE18A7-A05F-4F8C-AA0B-6D77419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C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CC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5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yl5">
    <w:name w:val="_5yl5"/>
    <w:basedOn w:val="a0"/>
    <w:rsid w:val="00810F83"/>
  </w:style>
  <w:style w:type="character" w:styleId="a7">
    <w:name w:val="Placeholder Text"/>
    <w:basedOn w:val="a0"/>
    <w:uiPriority w:val="99"/>
    <w:semiHidden/>
    <w:rsid w:val="00080D64"/>
    <w:rPr>
      <w:color w:val="808080"/>
    </w:rPr>
  </w:style>
  <w:style w:type="paragraph" w:styleId="a8">
    <w:name w:val="header"/>
    <w:basedOn w:val="a"/>
    <w:link w:val="a9"/>
    <w:uiPriority w:val="99"/>
    <w:unhideWhenUsed/>
    <w:rsid w:val="005E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E0C57"/>
  </w:style>
  <w:style w:type="paragraph" w:styleId="aa">
    <w:name w:val="footer"/>
    <w:basedOn w:val="a"/>
    <w:link w:val="ab"/>
    <w:uiPriority w:val="99"/>
    <w:semiHidden/>
    <w:unhideWhenUsed/>
    <w:rsid w:val="005E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E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65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82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04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722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36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10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2711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69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442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3939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5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3576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86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0600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577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8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3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2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52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3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5330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3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7454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806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4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34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2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4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2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8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6225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2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1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5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9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9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66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1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3294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05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2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5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984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154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426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4649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9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7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2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7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53854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75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773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4595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4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8169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828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738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14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24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744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16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3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1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7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8194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4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0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18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6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9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5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6073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0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41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95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33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5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12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3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1302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033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188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4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8642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76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7717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44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0319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9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15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5048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8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0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5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6299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189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8777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6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83674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174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3952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719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6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741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47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44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3753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46652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608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04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9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1577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94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56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4697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37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0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2852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5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052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133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9112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7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1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085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61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502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7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13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2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14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801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6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2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763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8565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8459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651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753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9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3703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4661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97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159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8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073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9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403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4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1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6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97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117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0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3585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62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001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08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99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0372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3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7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9195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78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274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55618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6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94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14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4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292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6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6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40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750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77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7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72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868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3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030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418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4346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13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1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0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1746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720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901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0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7835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353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8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5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3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6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27351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5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0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7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76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67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9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719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3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65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630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35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416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2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48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7052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298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1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63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348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6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9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5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12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566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8288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4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0372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1925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56165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188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40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0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2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9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91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0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1739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8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0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2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7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097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27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4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3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31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277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798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9547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090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462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2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0625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3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4081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334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81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9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25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8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6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1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60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2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5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87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0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3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9019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84984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78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415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940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81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688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9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0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5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83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06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35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83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7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359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05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0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2882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3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0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510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4650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66934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877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0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962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8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4857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85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0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024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7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7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588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84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63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9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591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2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8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8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5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3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9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7859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4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2288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5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5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54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6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0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79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1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00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1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9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06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146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196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53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8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5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8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8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439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4760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6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20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4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3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3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7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2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91418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2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4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1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112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78236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4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2023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60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3023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2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5775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13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7740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171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5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7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2520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427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14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44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7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2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2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8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557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001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8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6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09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5002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6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876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4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9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2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82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1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9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9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9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962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1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9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39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9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0492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742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6759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2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7192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4556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51661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214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58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9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94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4651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3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8522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285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323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2024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876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086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6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4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0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91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68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1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9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4046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2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16663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3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8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6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91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1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7576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4329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188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25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2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8820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3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711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4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4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996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1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7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68280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410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6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69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83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6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627694">
                                  <w:marLeft w:val="134"/>
                                  <w:marRight w:val="151"/>
                                  <w:marTop w:val="167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5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062670">
                          <w:marLeft w:val="737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8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17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79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323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263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7068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864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4086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18103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8CC9-21B1-4C43-A8FF-BF11A072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PNcom</cp:lastModifiedBy>
  <cp:revision>484</cp:revision>
  <cp:lastPrinted>2020-11-23T06:43:00Z</cp:lastPrinted>
  <dcterms:created xsi:type="dcterms:W3CDTF">2018-02-21T09:22:00Z</dcterms:created>
  <dcterms:modified xsi:type="dcterms:W3CDTF">2023-10-31T06:55:00Z</dcterms:modified>
</cp:coreProperties>
</file>